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B08" w:rsidRPr="004543A5" w:rsidRDefault="008B1B08" w:rsidP="008B1B08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8B1B08" w:rsidRDefault="008B1B08" w:rsidP="008B1B08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областное государственное  автономное </w:t>
      </w:r>
      <w:r>
        <w:rPr>
          <w:rFonts w:ascii="Times New Roman" w:hAnsi="Times New Roman" w:cs="Times New Roman"/>
          <w:b/>
          <w:caps/>
          <w:sz w:val="20"/>
          <w:szCs w:val="20"/>
        </w:rPr>
        <w:t xml:space="preserve">профессиональное </w:t>
      </w:r>
    </w:p>
    <w:p w:rsidR="008B1B08" w:rsidRPr="004543A5" w:rsidRDefault="008B1B08" w:rsidP="008B1B08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 w:cs="Times New Roman"/>
          <w:b/>
          <w:caps/>
          <w:sz w:val="20"/>
          <w:szCs w:val="20"/>
        </w:rPr>
        <w:t xml:space="preserve">образовательное </w:t>
      </w: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учреждение </w:t>
      </w:r>
    </w:p>
    <w:p w:rsidR="008B1B08" w:rsidRPr="004543A5" w:rsidRDefault="008B1B08" w:rsidP="008B1B08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 «Губкинский горно-политехнический колледж»</w:t>
      </w:r>
    </w:p>
    <w:p w:rsidR="008B1B08" w:rsidRDefault="008B1B08" w:rsidP="008B1B08">
      <w:pPr>
        <w:jc w:val="center"/>
        <w:rPr>
          <w:sz w:val="28"/>
          <w:szCs w:val="28"/>
        </w:rPr>
      </w:pPr>
    </w:p>
    <w:p w:rsidR="008B1B08" w:rsidRDefault="008B1B08" w:rsidP="008B1B08">
      <w:pPr>
        <w:jc w:val="center"/>
        <w:rPr>
          <w:sz w:val="28"/>
          <w:szCs w:val="28"/>
        </w:rPr>
      </w:pPr>
    </w:p>
    <w:p w:rsidR="008B1B08" w:rsidRDefault="008B1B08" w:rsidP="008B1B08">
      <w:pPr>
        <w:rPr>
          <w:sz w:val="28"/>
          <w:szCs w:val="28"/>
        </w:rPr>
      </w:pPr>
    </w:p>
    <w:p w:rsidR="008B1B08" w:rsidRDefault="008B1B08" w:rsidP="008B1B08">
      <w:pPr>
        <w:rPr>
          <w:sz w:val="28"/>
          <w:szCs w:val="28"/>
        </w:rPr>
      </w:pPr>
    </w:p>
    <w:p w:rsidR="008B1B08" w:rsidRDefault="008B1B08" w:rsidP="008B1B08">
      <w:pPr>
        <w:jc w:val="center"/>
        <w:rPr>
          <w:sz w:val="28"/>
          <w:szCs w:val="28"/>
        </w:rPr>
      </w:pPr>
    </w:p>
    <w:p w:rsidR="008B1B08" w:rsidRDefault="008B1B08" w:rsidP="008B1B08">
      <w:pPr>
        <w:jc w:val="center"/>
        <w:rPr>
          <w:sz w:val="28"/>
          <w:szCs w:val="28"/>
        </w:rPr>
      </w:pPr>
    </w:p>
    <w:p w:rsidR="008B1B08" w:rsidRPr="00C94B98" w:rsidRDefault="008B1B08" w:rsidP="008B1B08">
      <w:pPr>
        <w:jc w:val="center"/>
        <w:rPr>
          <w:sz w:val="28"/>
          <w:szCs w:val="28"/>
        </w:rPr>
      </w:pPr>
      <w:r w:rsidRPr="00E1206E">
        <w:rPr>
          <w:rFonts w:ascii="Times New Roman" w:hAnsi="Times New Roman" w:cs="Times New Roman"/>
          <w:b/>
          <w:sz w:val="28"/>
          <w:szCs w:val="28"/>
        </w:rPr>
        <w:t>РАБОЧАЯ</w:t>
      </w:r>
      <w:r w:rsidRPr="006379EE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УЧЕБНОЙ</w:t>
      </w:r>
      <w:r w:rsidRPr="006379EE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p w:rsidR="008B1B08" w:rsidRPr="006379EE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b/>
          <w:sz w:val="28"/>
          <w:szCs w:val="28"/>
        </w:rPr>
        <w:t>ПО ПРОФЕССИОНАЛЬНОМУ МОДУЛЮ</w:t>
      </w:r>
    </w:p>
    <w:p w:rsidR="008B1B08" w:rsidRPr="00392C99" w:rsidRDefault="008B1B08" w:rsidP="008B1B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B1B08" w:rsidRPr="00A570E3" w:rsidRDefault="008B1B08" w:rsidP="008B1B08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D21C1" w:rsidRPr="00E77D9E" w:rsidRDefault="008B1B08" w:rsidP="003D21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77D9E">
        <w:rPr>
          <w:rFonts w:ascii="Times New Roman" w:hAnsi="Times New Roman" w:cs="Times New Roman"/>
          <w:b/>
          <w:sz w:val="28"/>
          <w:szCs w:val="28"/>
          <w:u w:val="single"/>
        </w:rPr>
        <w:t>ПМ 0</w:t>
      </w:r>
      <w:r w:rsidR="003D21C1" w:rsidRPr="00E77D9E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E77D9E">
        <w:rPr>
          <w:rFonts w:ascii="Times New Roman" w:hAnsi="Times New Roman" w:cs="Times New Roman"/>
          <w:b/>
          <w:sz w:val="28"/>
          <w:szCs w:val="28"/>
          <w:u w:val="single"/>
        </w:rPr>
        <w:t xml:space="preserve">.  </w:t>
      </w:r>
      <w:r w:rsidR="003D21C1" w:rsidRPr="00E77D9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</w:p>
    <w:p w:rsidR="008B1B08" w:rsidRPr="00E77D9E" w:rsidRDefault="008B1B08" w:rsidP="003D21C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sz w:val="28"/>
          <w:szCs w:val="28"/>
        </w:rPr>
        <w:sectPr w:rsidR="008B1B08" w:rsidSect="008B1B08">
          <w:footerReference w:type="even" r:id="rId8"/>
          <w:footerReference w:type="default" r:id="rId9"/>
          <w:pgSz w:w="11906" w:h="16838"/>
          <w:pgMar w:top="851" w:right="851" w:bottom="568" w:left="85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0"/>
      </w:tblGrid>
      <w:tr w:rsidR="008B1B08" w:rsidTr="008B1B08">
        <w:tc>
          <w:tcPr>
            <w:tcW w:w="5210" w:type="dxa"/>
          </w:tcPr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ОДОБРЕНО</w:t>
            </w: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ab/>
            </w: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ab/>
            </w:r>
          </w:p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Предметно-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 xml:space="preserve"> цикловой комиссией в сфере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кулинарии </w:t>
            </w:r>
          </w:p>
          <w:p w:rsidR="008B1B08" w:rsidRPr="00130F0B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 xml:space="preserve">Протокол №______ </w:t>
            </w:r>
            <w:proofErr w:type="gramStart"/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_______           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ab/>
              <w:t xml:space="preserve"> </w:t>
            </w:r>
          </w:p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Председатель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___ </w:t>
            </w: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>Королева Е.А.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                     </w:t>
            </w:r>
          </w:p>
        </w:tc>
        <w:tc>
          <w:tcPr>
            <w:tcW w:w="5210" w:type="dxa"/>
          </w:tcPr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>СОГЛАСОВАНО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           </w:t>
            </w:r>
            <w:r w:rsidR="00D6519A">
              <w:rPr>
                <w:rFonts w:ascii="Times New Roman" w:hAnsi="Times New Roman" w:cs="Times New Roman"/>
                <w:sz w:val="24"/>
                <w:szCs w:val="28"/>
              </w:rPr>
              <w:t xml:space="preserve">   заместитель директора (по </w:t>
            </w:r>
            <w:proofErr w:type="gramStart"/>
            <w:r w:rsidR="00D6519A">
              <w:rPr>
                <w:rFonts w:ascii="Times New Roman" w:hAnsi="Times New Roman" w:cs="Times New Roman"/>
                <w:sz w:val="24"/>
                <w:szCs w:val="28"/>
              </w:rPr>
              <w:t>УПР</w:t>
            </w:r>
            <w:proofErr w:type="gramEnd"/>
            <w:r w:rsidRPr="00130F0B">
              <w:rPr>
                <w:rFonts w:ascii="Times New Roman" w:hAnsi="Times New Roman" w:cs="Times New Roman"/>
                <w:sz w:val="24"/>
                <w:szCs w:val="28"/>
              </w:rPr>
              <w:t xml:space="preserve"> )</w:t>
            </w: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>Манукова</w:t>
            </w:r>
            <w:proofErr w:type="spellEnd"/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Н.Ю._________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заместитель директора (</w:t>
            </w:r>
            <w:r w:rsidR="00D6519A">
              <w:rPr>
                <w:rFonts w:ascii="Times New Roman" w:hAnsi="Times New Roman" w:cs="Times New Roman"/>
                <w:sz w:val="24"/>
                <w:szCs w:val="28"/>
              </w:rPr>
              <w:t>по УМР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>Морозова Л.А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.________</w:t>
            </w:r>
            <w:r w:rsidR="004A17E1">
              <w:rPr>
                <w:rFonts w:ascii="Times New Roman" w:hAnsi="Times New Roman" w:cs="Times New Roman"/>
                <w:sz w:val="24"/>
                <w:szCs w:val="28"/>
              </w:rPr>
              <w:t>__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_____</w:t>
            </w:r>
          </w:p>
        </w:tc>
      </w:tr>
    </w:tbl>
    <w:p w:rsidR="008B1B08" w:rsidRDefault="008B1B08" w:rsidP="008B1B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8B1B08" w:rsidRPr="00130F0B" w:rsidRDefault="008B1B08" w:rsidP="008B1B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30F0B">
        <w:rPr>
          <w:rFonts w:ascii="Times New Roman" w:hAnsi="Times New Roman" w:cs="Times New Roman"/>
          <w:b/>
          <w:sz w:val="24"/>
          <w:szCs w:val="28"/>
        </w:rPr>
        <w:tab/>
      </w:r>
      <w:r w:rsidRPr="00130F0B">
        <w:rPr>
          <w:rFonts w:ascii="Times New Roman" w:hAnsi="Times New Roman" w:cs="Times New Roman"/>
          <w:b/>
          <w:sz w:val="24"/>
          <w:szCs w:val="28"/>
        </w:rPr>
        <w:tab/>
        <w:t xml:space="preserve">                                            </w:t>
      </w:r>
    </w:p>
    <w:p w:rsidR="008B1B08" w:rsidRPr="00130F0B" w:rsidRDefault="008B1B08" w:rsidP="008B1B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</w:p>
    <w:p w:rsidR="008B1B08" w:rsidRPr="00130F0B" w:rsidRDefault="008B1B08" w:rsidP="008B1B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30F0B">
        <w:rPr>
          <w:rFonts w:ascii="Times New Roman" w:hAnsi="Times New Roman" w:cs="Times New Roman"/>
          <w:sz w:val="24"/>
          <w:szCs w:val="28"/>
        </w:rPr>
        <w:tab/>
      </w:r>
      <w:r w:rsidRPr="00130F0B">
        <w:rPr>
          <w:rFonts w:ascii="Times New Roman" w:hAnsi="Times New Roman" w:cs="Times New Roman"/>
          <w:sz w:val="24"/>
          <w:szCs w:val="28"/>
        </w:rPr>
        <w:tab/>
      </w:r>
    </w:p>
    <w:p w:rsidR="008B1B08" w:rsidRPr="00130F0B" w:rsidRDefault="008B1B08" w:rsidP="008B1B08">
      <w:pPr>
        <w:spacing w:line="360" w:lineRule="auto"/>
        <w:rPr>
          <w:rFonts w:ascii="Times New Roman" w:hAnsi="Times New Roman" w:cs="Times New Roman"/>
          <w:b/>
          <w:sz w:val="24"/>
          <w:szCs w:val="28"/>
        </w:rPr>
      </w:pP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</w:p>
    <w:p w:rsidR="008B1B08" w:rsidRPr="00130F0B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4"/>
          <w:szCs w:val="28"/>
        </w:rPr>
      </w:pPr>
    </w:p>
    <w:p w:rsidR="008B1B08" w:rsidRPr="00130F0B" w:rsidRDefault="008B1B08" w:rsidP="008B1B08">
      <w:pPr>
        <w:rPr>
          <w:rFonts w:ascii="Times New Roman" w:hAnsi="Times New Roman" w:cs="Times New Roman"/>
          <w:sz w:val="28"/>
          <w:szCs w:val="28"/>
        </w:rPr>
      </w:pPr>
      <w:r w:rsidRPr="00130F0B">
        <w:rPr>
          <w:rFonts w:ascii="Times New Roman" w:hAnsi="Times New Roman" w:cs="Times New Roman"/>
          <w:b/>
          <w:sz w:val="28"/>
          <w:szCs w:val="28"/>
        </w:rPr>
        <w:t>Организация-разработчик:</w:t>
      </w:r>
      <w:r w:rsidRPr="00130F0B">
        <w:rPr>
          <w:rFonts w:ascii="Times New Roman" w:hAnsi="Times New Roman" w:cs="Times New Roman"/>
          <w:sz w:val="28"/>
          <w:szCs w:val="28"/>
        </w:rPr>
        <w:t xml:space="preserve"> Областное государственное автономное 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Pr="00130F0B">
        <w:rPr>
          <w:rFonts w:ascii="Times New Roman" w:hAnsi="Times New Roman" w:cs="Times New Roman"/>
          <w:sz w:val="28"/>
          <w:szCs w:val="28"/>
        </w:rPr>
        <w:t>образовательное учреждение «Губкинский горно-политехнический колледж»</w:t>
      </w:r>
    </w:p>
    <w:p w:rsidR="008B1B08" w:rsidRDefault="008B1B08" w:rsidP="008B1B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B1B08" w:rsidRPr="00130F0B" w:rsidRDefault="008B1B08" w:rsidP="008B1B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30F0B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8B1B08" w:rsidRPr="00130F0B" w:rsidRDefault="008B1B08" w:rsidP="008B1B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Псарёва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Борисовна мастер производственного обучения</w:t>
      </w:r>
      <w:r w:rsidRPr="00130F0B">
        <w:rPr>
          <w:rFonts w:ascii="Times New Roman" w:hAnsi="Times New Roman" w:cs="Times New Roman"/>
          <w:sz w:val="28"/>
          <w:szCs w:val="28"/>
        </w:rPr>
        <w:t>.</w:t>
      </w:r>
    </w:p>
    <w:p w:rsidR="008B1B08" w:rsidRPr="00130F0B" w:rsidRDefault="008B1B08" w:rsidP="008B1B08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8B1B08" w:rsidRPr="00130F0B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130F0B">
        <w:rPr>
          <w:rFonts w:ascii="Times New Roman" w:hAnsi="Times New Roman" w:cs="Times New Roman"/>
          <w:sz w:val="28"/>
          <w:szCs w:val="28"/>
        </w:rPr>
        <w:t xml:space="preserve">  Рецензент:</w:t>
      </w:r>
    </w:p>
    <w:p w:rsidR="008B1B08" w:rsidRPr="006749B3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130F0B">
        <w:rPr>
          <w:rFonts w:ascii="Times New Roman" w:hAnsi="Times New Roman" w:cs="Times New Roman"/>
          <w:sz w:val="28"/>
          <w:szCs w:val="28"/>
        </w:rPr>
        <w:t xml:space="preserve"> </w:t>
      </w:r>
      <w:r w:rsidRPr="008B1B0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749B3">
        <w:rPr>
          <w:rFonts w:ascii="Times New Roman" w:hAnsi="Times New Roman" w:cs="Times New Roman"/>
          <w:sz w:val="28"/>
          <w:szCs w:val="28"/>
        </w:rPr>
        <w:t>Директор ООО «Природа»</w:t>
      </w:r>
      <w:r w:rsidRPr="006749B3">
        <w:rPr>
          <w:rFonts w:ascii="Times New Roman" w:hAnsi="Times New Roman" w:cs="Times New Roman"/>
          <w:sz w:val="28"/>
          <w:szCs w:val="28"/>
        </w:rPr>
        <w:t xml:space="preserve">, Ресторан «Свадебный»   С.Э. </w:t>
      </w:r>
      <w:proofErr w:type="spellStart"/>
      <w:r w:rsidRPr="006749B3">
        <w:rPr>
          <w:rFonts w:ascii="Times New Roman" w:hAnsi="Times New Roman" w:cs="Times New Roman"/>
          <w:sz w:val="28"/>
          <w:szCs w:val="28"/>
        </w:rPr>
        <w:t>Шарипова</w:t>
      </w:r>
      <w:proofErr w:type="spellEnd"/>
    </w:p>
    <w:p w:rsidR="008B1B08" w:rsidRPr="006749B3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8B1B08" w:rsidRDefault="008B1B08" w:rsidP="008B1B08"/>
    <w:p w:rsidR="008B1B08" w:rsidRDefault="008B1B08" w:rsidP="008B1B08"/>
    <w:p w:rsidR="008B1B08" w:rsidRDefault="008B1B08" w:rsidP="008B1B08"/>
    <w:p w:rsidR="008B1B08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  <w:sectPr w:rsidR="008B1B08" w:rsidSect="008B1B08">
          <w:pgSz w:w="11906" w:h="16838"/>
          <w:pgMar w:top="851" w:right="851" w:bottom="568" w:left="851" w:header="709" w:footer="709" w:gutter="0"/>
          <w:cols w:space="708"/>
          <w:titlePg/>
          <w:docGrid w:linePitch="360"/>
        </w:sect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Pr="006379EE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8B1B08" w:rsidRPr="006379EE" w:rsidRDefault="008B1B08" w:rsidP="008B1B08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89"/>
        <w:gridCol w:w="831"/>
      </w:tblGrid>
      <w:tr w:rsidR="008B1B08" w:rsidRPr="006379EE" w:rsidTr="004A17E1">
        <w:tc>
          <w:tcPr>
            <w:tcW w:w="9589" w:type="dxa"/>
          </w:tcPr>
          <w:p w:rsidR="008B1B08" w:rsidRPr="006379EE" w:rsidRDefault="008B1B08" w:rsidP="008B1B08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6379EE" w:rsidRDefault="008B1B08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  <w:p w:rsidR="008B1B08" w:rsidRPr="006379EE" w:rsidRDefault="008B1B08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1B08" w:rsidRPr="00FA48B4" w:rsidTr="004A17E1">
        <w:tc>
          <w:tcPr>
            <w:tcW w:w="9589" w:type="dxa"/>
          </w:tcPr>
          <w:p w:rsidR="008B1B08" w:rsidRPr="006379EE" w:rsidRDefault="008B1B08" w:rsidP="008B1B0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ПАСПОРТ РАБОЧЕЙ ПРОГРАММЫ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УЧЕБНОЙ П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РАКТИКИ</w:t>
            </w:r>
          </w:p>
          <w:p w:rsidR="008B1B08" w:rsidRPr="006379EE" w:rsidRDefault="008B1B08" w:rsidP="008B1B08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FA48B4" w:rsidRDefault="008B1B08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8B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8B1B08" w:rsidRPr="00FA48B4" w:rsidTr="004A17E1">
        <w:tc>
          <w:tcPr>
            <w:tcW w:w="9589" w:type="dxa"/>
          </w:tcPr>
          <w:p w:rsidR="008B1B08" w:rsidRDefault="008B1B08" w:rsidP="008B1B08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14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СТРУКТУРА И СОДЕРЖАНИЕ ПРАКТИКИ ПРОФЕССИОНАЛЬНОГО МОДУЛЯ</w:t>
            </w:r>
          </w:p>
          <w:p w:rsidR="004A17E1" w:rsidRPr="004A17E1" w:rsidRDefault="004A17E1" w:rsidP="004A17E1">
            <w:pPr>
              <w:pStyle w:val="a3"/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FA48B4" w:rsidRDefault="00FA48B4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8B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8B1B08" w:rsidRPr="00FA48B4" w:rsidTr="004A17E1">
        <w:tc>
          <w:tcPr>
            <w:tcW w:w="9589" w:type="dxa"/>
          </w:tcPr>
          <w:p w:rsidR="008B1B08" w:rsidRPr="004A17E1" w:rsidRDefault="008B1B08" w:rsidP="004A17E1">
            <w:pPr>
              <w:pStyle w:val="a3"/>
              <w:numPr>
                <w:ilvl w:val="1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7E1">
              <w:rPr>
                <w:rFonts w:ascii="Times New Roman" w:hAnsi="Times New Roman" w:cs="Times New Roman"/>
                <w:b/>
                <w:sz w:val="28"/>
                <w:szCs w:val="28"/>
              </w:rPr>
              <w:t>ТЕМАТИЧЕСКИЙ ПЛАН ПРАКТИКИ ПРОФЕССИОНАЛЬНОГО МОДУЛЯ</w:t>
            </w:r>
          </w:p>
          <w:p w:rsidR="004A17E1" w:rsidRPr="004A17E1" w:rsidRDefault="004A17E1" w:rsidP="004A17E1">
            <w:pPr>
              <w:pStyle w:val="a3"/>
              <w:spacing w:line="240" w:lineRule="auto"/>
              <w:ind w:left="12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BF234A" w:rsidRDefault="00BF234A" w:rsidP="008B1B08">
            <w:pPr>
              <w:spacing w:after="4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8B1B08" w:rsidRPr="00FA48B4" w:rsidTr="004A17E1">
        <w:tc>
          <w:tcPr>
            <w:tcW w:w="9589" w:type="dxa"/>
          </w:tcPr>
          <w:p w:rsidR="004A17E1" w:rsidRPr="006379EE" w:rsidRDefault="004A17E1" w:rsidP="008B1B08">
            <w:pPr>
              <w:spacing w:line="240" w:lineRule="auto"/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2.2. 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УЧЕБНОЙ</w:t>
            </w:r>
            <w:r w:rsidR="006749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ПРАКТИКИ</w:t>
            </w:r>
          </w:p>
          <w:p w:rsidR="008B1B08" w:rsidRPr="006379EE" w:rsidRDefault="008B1B08" w:rsidP="008B1B08">
            <w:pPr>
              <w:spacing w:line="240" w:lineRule="auto"/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BF234A" w:rsidRDefault="00BF234A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8B1B08" w:rsidRPr="00FA48B4" w:rsidTr="004A17E1">
        <w:tc>
          <w:tcPr>
            <w:tcW w:w="9589" w:type="dxa"/>
          </w:tcPr>
          <w:p w:rsidR="008B1B08" w:rsidRPr="006379EE" w:rsidRDefault="008B1B08" w:rsidP="008B1B0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УСЛОВИЯ РЕАЛИЗАЦИИ ПРОГРАММЫ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УЧЕБНОЙ</w:t>
            </w:r>
            <w:r w:rsidR="004A17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ПРАКТИКИ</w:t>
            </w:r>
          </w:p>
          <w:p w:rsidR="008B1B08" w:rsidRPr="006379EE" w:rsidRDefault="008B1B08" w:rsidP="008B1B08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BF234A" w:rsidRDefault="00BF234A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</w:tbl>
    <w:p w:rsidR="008B1B08" w:rsidRPr="00130F0B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8B1B08" w:rsidRDefault="008B1B08" w:rsidP="008B1B08">
      <w:pPr>
        <w:rPr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rPr>
          <w:rFonts w:ascii="Times New Roman" w:hAnsi="Times New Roman" w:cs="Times New Roman"/>
          <w:b/>
          <w:sz w:val="28"/>
          <w:szCs w:val="28"/>
        </w:rPr>
      </w:pPr>
    </w:p>
    <w:p w:rsidR="008B1B08" w:rsidRPr="00E05829" w:rsidRDefault="008B1B08" w:rsidP="00E05829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829">
        <w:rPr>
          <w:rFonts w:ascii="Times New Roman" w:hAnsi="Times New Roman" w:cs="Times New Roman"/>
          <w:b/>
          <w:sz w:val="28"/>
          <w:szCs w:val="28"/>
        </w:rPr>
        <w:lastRenderedPageBreak/>
        <w:t>ПАСПОРТ РАБОЧЕЙ ПРОГРАММЫ УЧЕБНОЙ</w:t>
      </w:r>
    </w:p>
    <w:p w:rsidR="008B1B08" w:rsidRDefault="008B1B08" w:rsidP="00633D7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6CC1">
        <w:rPr>
          <w:rFonts w:ascii="Times New Roman" w:hAnsi="Times New Roman" w:cs="Times New Roman"/>
          <w:b/>
          <w:sz w:val="28"/>
          <w:szCs w:val="28"/>
        </w:rPr>
        <w:t>ПРАКТИКИ</w:t>
      </w:r>
    </w:p>
    <w:p w:rsidR="00633D7F" w:rsidRPr="00F46CC1" w:rsidRDefault="00633D7F" w:rsidP="00633D7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3301" w:rsidRDefault="00EA3301" w:rsidP="00633D7F">
      <w:pPr>
        <w:pStyle w:val="21"/>
        <w:widowControl w:val="0"/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780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практики – являе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тся частью программы подготовки </w:t>
      </w:r>
      <w:r w:rsidRPr="00656780">
        <w:rPr>
          <w:rFonts w:ascii="Times New Roman" w:eastAsia="Times New Roman" w:hAnsi="Times New Roman" w:cs="Times New Roman"/>
          <w:sz w:val="28"/>
          <w:szCs w:val="28"/>
        </w:rPr>
        <w:t>квалифицированных рабочих, служащих по профессии в соответствии с ФГОС СПО по профессии (профессиям)  43.01.09 Повар, кондитер.</w:t>
      </w:r>
    </w:p>
    <w:p w:rsidR="00EA3301" w:rsidRPr="003D21C1" w:rsidRDefault="008B1B08" w:rsidP="00633D7F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CC1">
        <w:rPr>
          <w:rFonts w:ascii="Times New Roman" w:hAnsi="Times New Roman" w:cs="Times New Roman"/>
          <w:sz w:val="28"/>
          <w:szCs w:val="28"/>
        </w:rPr>
        <w:t xml:space="preserve">Учебная практика по </w:t>
      </w:r>
      <w:r>
        <w:rPr>
          <w:rFonts w:ascii="Times New Roman" w:hAnsi="Times New Roman" w:cs="Times New Roman"/>
          <w:sz w:val="28"/>
          <w:szCs w:val="28"/>
        </w:rPr>
        <w:t>профессиональному модулю</w:t>
      </w:r>
      <w:r w:rsidR="00E05829">
        <w:rPr>
          <w:rFonts w:ascii="Times New Roman" w:hAnsi="Times New Roman" w:cs="Times New Roman"/>
          <w:sz w:val="28"/>
          <w:szCs w:val="28"/>
        </w:rPr>
        <w:t xml:space="preserve"> </w:t>
      </w:r>
      <w:r w:rsidR="003D21C1">
        <w:rPr>
          <w:rFonts w:ascii="Times New Roman" w:hAnsi="Times New Roman" w:cs="Times New Roman"/>
          <w:sz w:val="28"/>
          <w:szCs w:val="28"/>
        </w:rPr>
        <w:t>ПМ 02</w:t>
      </w:r>
      <w:r w:rsidRPr="0054584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D21C1" w:rsidRPr="00C74126">
        <w:rPr>
          <w:rFonts w:ascii="Times New Roman" w:eastAsia="Times New Roman" w:hAnsi="Times New Roman" w:cs="Times New Roman"/>
          <w:sz w:val="28"/>
          <w:szCs w:val="28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05829">
        <w:rPr>
          <w:rFonts w:ascii="Times New Roman" w:hAnsi="Times New Roman" w:cs="Times New Roman"/>
          <w:sz w:val="28"/>
          <w:szCs w:val="28"/>
        </w:rPr>
        <w:t xml:space="preserve"> </w:t>
      </w:r>
      <w:r w:rsidRPr="00F46CC1">
        <w:rPr>
          <w:rFonts w:ascii="Times New Roman" w:hAnsi="Times New Roman" w:cs="Times New Roman"/>
          <w:sz w:val="28"/>
          <w:szCs w:val="28"/>
        </w:rPr>
        <w:t>предусматривает закрепление и углубление знаний, полученных обучающимися в процессе теоретического обучения, приобретение ими необходимых умений практической ра</w:t>
      </w:r>
      <w:r>
        <w:rPr>
          <w:rFonts w:ascii="Times New Roman" w:hAnsi="Times New Roman" w:cs="Times New Roman"/>
          <w:sz w:val="28"/>
          <w:szCs w:val="28"/>
        </w:rPr>
        <w:t>боты по избранной специальности</w:t>
      </w:r>
      <w:r w:rsidRPr="00F46CC1">
        <w:rPr>
          <w:rFonts w:ascii="Times New Roman" w:hAnsi="Times New Roman" w:cs="Times New Roman"/>
          <w:sz w:val="28"/>
          <w:szCs w:val="28"/>
        </w:rPr>
        <w:t>, овладение навыкам</w:t>
      </w:r>
      <w:r w:rsidR="00E05829">
        <w:rPr>
          <w:rFonts w:ascii="Times New Roman" w:hAnsi="Times New Roman" w:cs="Times New Roman"/>
          <w:sz w:val="28"/>
          <w:szCs w:val="28"/>
        </w:rPr>
        <w:t xml:space="preserve">и профессиональной деятельности </w:t>
      </w:r>
      <w:r w:rsidRPr="006379EE">
        <w:rPr>
          <w:rFonts w:ascii="Times New Roman" w:hAnsi="Times New Roman" w:cs="Times New Roman"/>
          <w:sz w:val="28"/>
          <w:szCs w:val="28"/>
        </w:rPr>
        <w:t>приобретение практического опыта.</w:t>
      </w:r>
    </w:p>
    <w:p w:rsidR="008B1B08" w:rsidRPr="00F46CC1" w:rsidRDefault="008B1B08" w:rsidP="00633D7F">
      <w:pPr>
        <w:pStyle w:val="21"/>
        <w:widowControl w:val="0"/>
        <w:spacing w:after="12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учебной </w:t>
      </w:r>
      <w:r w:rsidRPr="00F46CC1">
        <w:rPr>
          <w:rFonts w:ascii="Times New Roman" w:hAnsi="Times New Roman" w:cs="Times New Roman"/>
          <w:sz w:val="28"/>
          <w:szCs w:val="28"/>
        </w:rPr>
        <w:t xml:space="preserve"> практики разработана в соответствии </w:t>
      </w:r>
      <w:proofErr w:type="gramStart"/>
      <w:r w:rsidRPr="00F46CC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46CC1">
        <w:rPr>
          <w:rFonts w:ascii="Times New Roman" w:hAnsi="Times New Roman" w:cs="Times New Roman"/>
          <w:sz w:val="28"/>
          <w:szCs w:val="28"/>
        </w:rPr>
        <w:t>:</w:t>
      </w:r>
    </w:p>
    <w:p w:rsidR="00B93049" w:rsidRDefault="008B1B08" w:rsidP="00633D7F">
      <w:pPr>
        <w:pStyle w:val="a3"/>
        <w:widowControl w:val="0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sz w:val="28"/>
        </w:rPr>
      </w:pPr>
      <w:r w:rsidRPr="00B93049">
        <w:rPr>
          <w:rFonts w:ascii="Times New Roman" w:hAnsi="Times New Roman" w:cs="Times New Roman"/>
          <w:sz w:val="28"/>
          <w:szCs w:val="28"/>
        </w:rPr>
        <w:t xml:space="preserve">ФГОС СПО </w:t>
      </w:r>
      <w:r w:rsidR="00B93049" w:rsidRPr="00656780">
        <w:rPr>
          <w:rFonts w:ascii="Times New Roman" w:eastAsia="Times New Roman" w:hAnsi="Times New Roman" w:cs="Times New Roman"/>
          <w:sz w:val="28"/>
          <w:szCs w:val="28"/>
        </w:rPr>
        <w:t>43.01.09 Повар, кондитер</w:t>
      </w:r>
      <w:r w:rsidR="00B93049" w:rsidRPr="00B93049">
        <w:rPr>
          <w:rFonts w:ascii="Times New Roman" w:hAnsi="Times New Roman" w:cs="Times New Roman"/>
          <w:sz w:val="28"/>
        </w:rPr>
        <w:t xml:space="preserve"> </w:t>
      </w:r>
    </w:p>
    <w:p w:rsidR="008B1B08" w:rsidRPr="00B93049" w:rsidRDefault="008B1B08" w:rsidP="00633D7F">
      <w:pPr>
        <w:pStyle w:val="a3"/>
        <w:widowControl w:val="0"/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sz w:val="28"/>
        </w:rPr>
      </w:pPr>
      <w:r w:rsidRPr="00B93049">
        <w:rPr>
          <w:rFonts w:ascii="Times New Roman" w:hAnsi="Times New Roman" w:cs="Times New Roman"/>
          <w:sz w:val="28"/>
        </w:rPr>
        <w:t>Рабочим учебным планом образовательного учреждения;</w:t>
      </w:r>
    </w:p>
    <w:p w:rsidR="008B1B08" w:rsidRPr="00B93049" w:rsidRDefault="008B1B08" w:rsidP="00633D7F">
      <w:pPr>
        <w:pStyle w:val="22"/>
        <w:widowControl w:val="0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6379EE">
        <w:rPr>
          <w:rFonts w:ascii="Times New Roman" w:hAnsi="Times New Roman" w:cs="Times New Roman"/>
          <w:sz w:val="28"/>
        </w:rPr>
        <w:t>Рабочей программой профессионального модуля</w:t>
      </w:r>
      <w:r>
        <w:rPr>
          <w:rFonts w:ascii="Times New Roman" w:hAnsi="Times New Roman" w:cs="Times New Roman"/>
          <w:sz w:val="28"/>
        </w:rPr>
        <w:t>.</w:t>
      </w:r>
    </w:p>
    <w:p w:rsidR="008B1B08" w:rsidRPr="00B93049" w:rsidRDefault="008B1B08" w:rsidP="00633D7F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CC1">
        <w:rPr>
          <w:rFonts w:ascii="Times New Roman" w:hAnsi="Times New Roman" w:cs="Times New Roman"/>
          <w:sz w:val="28"/>
          <w:szCs w:val="28"/>
        </w:rPr>
        <w:t>При прохождении практики обучающийс</w:t>
      </w:r>
      <w:proofErr w:type="gramStart"/>
      <w:r w:rsidRPr="00F46CC1">
        <w:rPr>
          <w:rFonts w:ascii="Times New Roman" w:hAnsi="Times New Roman" w:cs="Times New Roman"/>
          <w:sz w:val="28"/>
          <w:szCs w:val="28"/>
        </w:rPr>
        <w:t>я(</w:t>
      </w:r>
      <w:proofErr w:type="spellStart"/>
      <w:proofErr w:type="gramEnd"/>
      <w:r w:rsidRPr="00F46CC1">
        <w:rPr>
          <w:rFonts w:ascii="Times New Roman" w:hAnsi="Times New Roman" w:cs="Times New Roman"/>
          <w:sz w:val="28"/>
          <w:szCs w:val="28"/>
        </w:rPr>
        <w:t>аяся</w:t>
      </w:r>
      <w:proofErr w:type="spellEnd"/>
      <w:r w:rsidRPr="00F46CC1">
        <w:rPr>
          <w:rFonts w:ascii="Times New Roman" w:hAnsi="Times New Roman" w:cs="Times New Roman"/>
          <w:sz w:val="28"/>
          <w:szCs w:val="28"/>
        </w:rPr>
        <w:t>) должен(а) освоить</w:t>
      </w:r>
      <w:r w:rsidR="00EA3301">
        <w:rPr>
          <w:rFonts w:ascii="Times New Roman" w:hAnsi="Times New Roman" w:cs="Times New Roman"/>
          <w:sz w:val="28"/>
          <w:szCs w:val="28"/>
        </w:rPr>
        <w:t xml:space="preserve"> </w:t>
      </w:r>
      <w:r w:rsidRPr="00016CCB">
        <w:rPr>
          <w:rFonts w:ascii="Times New Roman" w:hAnsi="Times New Roman" w:cs="Times New Roman"/>
          <w:sz w:val="28"/>
          <w:szCs w:val="28"/>
        </w:rPr>
        <w:t xml:space="preserve">вид профессиональной деятельности </w:t>
      </w:r>
      <w:r w:rsidR="00B93049">
        <w:rPr>
          <w:rFonts w:ascii="Times New Roman" w:hAnsi="Times New Roman" w:cs="Times New Roman"/>
          <w:sz w:val="28"/>
          <w:szCs w:val="28"/>
        </w:rPr>
        <w:t>«</w:t>
      </w:r>
      <w:r w:rsidR="003D21C1" w:rsidRPr="00C74126">
        <w:rPr>
          <w:rFonts w:ascii="Times New Roman" w:eastAsia="Times New Roman" w:hAnsi="Times New Roman" w:cs="Times New Roman"/>
          <w:sz w:val="28"/>
          <w:szCs w:val="28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  <w:r w:rsidR="00B93049">
        <w:rPr>
          <w:rFonts w:ascii="Times New Roman" w:hAnsi="Times New Roman" w:cs="Times New Roman"/>
          <w:sz w:val="28"/>
          <w:szCs w:val="28"/>
        </w:rPr>
        <w:t xml:space="preserve">» </w:t>
      </w:r>
      <w:r w:rsidRPr="00016CCB">
        <w:rPr>
          <w:rFonts w:ascii="Times New Roman" w:hAnsi="Times New Roman" w:cs="Times New Roman"/>
          <w:sz w:val="28"/>
          <w:szCs w:val="28"/>
        </w:rPr>
        <w:t>и</w:t>
      </w:r>
      <w:r w:rsidRPr="00F46CC1">
        <w:rPr>
          <w:rFonts w:ascii="Times New Roman" w:hAnsi="Times New Roman" w:cs="Times New Roman"/>
          <w:sz w:val="28"/>
          <w:szCs w:val="28"/>
        </w:rPr>
        <w:t xml:space="preserve"> </w:t>
      </w:r>
      <w:r w:rsidR="00B93049" w:rsidRPr="00656780">
        <w:rPr>
          <w:rFonts w:ascii="Times New Roman" w:eastAsia="Times New Roman" w:hAnsi="Times New Roman" w:cs="Times New Roman"/>
          <w:sz w:val="28"/>
          <w:szCs w:val="28"/>
        </w:rPr>
        <w:t>сформированы общие</w:t>
      </w:r>
      <w:r w:rsidR="00B93049">
        <w:rPr>
          <w:rFonts w:ascii="Times New Roman" w:eastAsia="Times New Roman" w:hAnsi="Times New Roman" w:cs="Times New Roman"/>
          <w:sz w:val="28"/>
          <w:szCs w:val="28"/>
        </w:rPr>
        <w:t xml:space="preserve"> и профессиональные компетенции</w:t>
      </w:r>
      <w:r w:rsidRPr="00F46CC1">
        <w:rPr>
          <w:rFonts w:ascii="Times New Roman" w:hAnsi="Times New Roman" w:cs="Times New Roman"/>
          <w:sz w:val="28"/>
          <w:szCs w:val="28"/>
        </w:rPr>
        <w:t>:</w:t>
      </w:r>
    </w:p>
    <w:p w:rsidR="00EA3301" w:rsidRPr="00656780" w:rsidRDefault="00EA3301" w:rsidP="00633D7F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780">
        <w:rPr>
          <w:rFonts w:ascii="Times New Roman" w:eastAsia="Times New Roman" w:hAnsi="Times New Roman" w:cs="Times New Roman"/>
          <w:sz w:val="28"/>
          <w:szCs w:val="28"/>
        </w:rPr>
        <w:t>Выпускник, освоивший образовательную программу должен обладать следующими общими компетенциями (ОК):</w:t>
      </w:r>
    </w:p>
    <w:p w:rsidR="00EA3301" w:rsidRPr="00656780" w:rsidRDefault="007E363A" w:rsidP="00633D7F">
      <w:pPr>
        <w:tabs>
          <w:tab w:val="left" w:pos="709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 xml:space="preserve">01.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Выбирать 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задач профессиональной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деятельности, применительно к различным контекстам.</w:t>
      </w:r>
    </w:p>
    <w:p w:rsidR="00EA3301" w:rsidRPr="00656780" w:rsidRDefault="0016584E" w:rsidP="00633D7F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7E363A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02.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деятельности.</w:t>
      </w:r>
    </w:p>
    <w:p w:rsidR="00EA3301" w:rsidRPr="00656780" w:rsidRDefault="007E363A" w:rsidP="00633D7F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03.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Планировать и реализовывать собственное профессиональное и личностное развитие.</w:t>
      </w:r>
    </w:p>
    <w:p w:rsidR="00EA3301" w:rsidRPr="00656780" w:rsidRDefault="007E363A" w:rsidP="00633D7F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ОК 04.   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Работать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коллективе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команде,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эффективно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взаимодействовать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с коллегами, руководством, клиентами.</w:t>
      </w:r>
    </w:p>
    <w:p w:rsidR="00EA3301" w:rsidRPr="00656780" w:rsidRDefault="007E363A" w:rsidP="00633D7F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05.    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существлять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устную и письменную коммуникацию на государственном языке с учетом особенностей социального и культурного контекста.</w:t>
      </w:r>
    </w:p>
    <w:p w:rsidR="00EA3301" w:rsidRPr="00656780" w:rsidRDefault="007E363A" w:rsidP="00633D7F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06.    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Проявлять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гражданско-патриотическую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позицию,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демонстрировать осознанное поведение на основе традиционных общечеловеческих ценностей.</w:t>
      </w:r>
    </w:p>
    <w:p w:rsidR="00EA3301" w:rsidRDefault="007E363A" w:rsidP="00633D7F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07.    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Содействовать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сохранению окружающей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среды,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ресурсосбережению, эффективно действовать в чрезвычайных ситуациях.</w:t>
      </w:r>
    </w:p>
    <w:p w:rsidR="00EA3301" w:rsidRPr="00656780" w:rsidRDefault="007E363A" w:rsidP="00633D7F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09.  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  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информационные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технологии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профессиональной деятельности.</w:t>
      </w:r>
    </w:p>
    <w:p w:rsidR="00EA3301" w:rsidRDefault="007E363A" w:rsidP="00633D7F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ОК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10.    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Пользоваться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документацией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государственном и иностранном языке.</w:t>
      </w:r>
    </w:p>
    <w:p w:rsidR="00627D77" w:rsidRDefault="00627D77" w:rsidP="00627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11. </w:t>
      </w:r>
      <w:r>
        <w:rPr>
          <w:rFonts w:ascii="Times New Roman" w:hAnsi="Times New Roman" w:cs="Times New Roman"/>
          <w:color w:val="000000"/>
          <w:sz w:val="28"/>
          <w:szCs w:val="28"/>
        </w:rPr>
        <w:t>Планировать предпринимательскую деятельность в профессиональной сфере.</w:t>
      </w:r>
    </w:p>
    <w:p w:rsidR="00627D77" w:rsidRPr="00656780" w:rsidRDefault="00627D77" w:rsidP="00633D7F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301" w:rsidRPr="00656780" w:rsidRDefault="00EA3301" w:rsidP="00633D7F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780">
        <w:rPr>
          <w:rFonts w:ascii="Times New Roman" w:eastAsia="Times New Roman" w:hAnsi="Times New Roman" w:cs="Times New Roman"/>
          <w:sz w:val="28"/>
          <w:szCs w:val="28"/>
        </w:rPr>
        <w:t>Выпускник, освоивший образовательную программу, должен быть готов к выполнению основных видов профессиональной деятельности и обладать профессиональными компетенциями:</w:t>
      </w:r>
    </w:p>
    <w:p w:rsidR="003D21C1" w:rsidRDefault="003D21C1" w:rsidP="00633D7F">
      <w:pPr>
        <w:suppressAutoHyphens/>
        <w:spacing w:after="120" w:line="240" w:lineRule="auto"/>
        <w:ind w:firstLine="317"/>
        <w:jc w:val="both"/>
        <w:rPr>
          <w:b/>
        </w:rPr>
      </w:pPr>
    </w:p>
    <w:p w:rsidR="003D21C1" w:rsidRPr="003D21C1" w:rsidRDefault="003D21C1" w:rsidP="00633D7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1C1">
        <w:rPr>
          <w:rFonts w:ascii="Times New Roman" w:hAnsi="Times New Roman" w:cs="Times New Roman"/>
          <w:sz w:val="28"/>
          <w:szCs w:val="28"/>
        </w:rPr>
        <w:t>ПК 2.1</w:t>
      </w:r>
      <w:proofErr w:type="gramStart"/>
      <w:r w:rsidRPr="003D21C1">
        <w:rPr>
          <w:rFonts w:ascii="Times New Roman" w:hAnsi="Times New Roman" w:cs="Times New Roman"/>
          <w:sz w:val="28"/>
          <w:szCs w:val="28"/>
        </w:rPr>
        <w:t xml:space="preserve">  П</w:t>
      </w:r>
      <w:proofErr w:type="gramEnd"/>
      <w:r w:rsidRPr="003D21C1">
        <w:rPr>
          <w:rFonts w:ascii="Times New Roman" w:hAnsi="Times New Roman" w:cs="Times New Roman"/>
          <w:sz w:val="28"/>
          <w:szCs w:val="28"/>
        </w:rPr>
        <w:t>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</w:r>
    </w:p>
    <w:p w:rsidR="003D21C1" w:rsidRPr="003D21C1" w:rsidRDefault="003D21C1" w:rsidP="00633D7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1C1">
        <w:rPr>
          <w:rFonts w:ascii="Times New Roman" w:hAnsi="Times New Roman" w:cs="Times New Roman"/>
          <w:sz w:val="28"/>
          <w:szCs w:val="28"/>
        </w:rPr>
        <w:t>ПК 2.2. Осуществлять приготовление, непродолжительное хранение бульонов, отваров разнообразного ассортимента</w:t>
      </w:r>
    </w:p>
    <w:p w:rsidR="003D21C1" w:rsidRPr="003D21C1" w:rsidRDefault="003D21C1" w:rsidP="00633D7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1C1">
        <w:rPr>
          <w:rFonts w:ascii="Times New Roman" w:hAnsi="Times New Roman" w:cs="Times New Roman"/>
          <w:sz w:val="28"/>
          <w:szCs w:val="28"/>
        </w:rPr>
        <w:t>ПК 2.3.Осуществлять приготовление, творческое оформление и подготовку к реализации супов разнообразного ассортимента</w:t>
      </w:r>
    </w:p>
    <w:p w:rsidR="003D21C1" w:rsidRPr="003D21C1" w:rsidRDefault="003D21C1" w:rsidP="00633D7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1C1">
        <w:rPr>
          <w:rFonts w:ascii="Times New Roman" w:hAnsi="Times New Roman" w:cs="Times New Roman"/>
          <w:sz w:val="28"/>
          <w:szCs w:val="28"/>
        </w:rPr>
        <w:t>ПК 2.4.Осуществлять приготовление, непродолжительное хранение горячих соусов разнообразного ассортимента</w:t>
      </w:r>
    </w:p>
    <w:p w:rsidR="003D21C1" w:rsidRPr="003D21C1" w:rsidRDefault="003D21C1" w:rsidP="00633D7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1C1">
        <w:rPr>
          <w:rFonts w:ascii="Times New Roman" w:hAnsi="Times New Roman" w:cs="Times New Roman"/>
          <w:sz w:val="28"/>
          <w:szCs w:val="28"/>
        </w:rPr>
        <w:t>ПК 2.5.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</w:r>
    </w:p>
    <w:p w:rsidR="003D21C1" w:rsidRPr="003D21C1" w:rsidRDefault="003D21C1" w:rsidP="00633D7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1C1">
        <w:rPr>
          <w:rFonts w:ascii="Times New Roman" w:hAnsi="Times New Roman" w:cs="Times New Roman"/>
          <w:sz w:val="28"/>
          <w:szCs w:val="28"/>
        </w:rPr>
        <w:t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</w:r>
    </w:p>
    <w:p w:rsidR="003D21C1" w:rsidRPr="003D21C1" w:rsidRDefault="003D21C1" w:rsidP="00633D7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1C1">
        <w:rPr>
          <w:rFonts w:ascii="Times New Roman" w:hAnsi="Times New Roman" w:cs="Times New Roman"/>
          <w:sz w:val="28"/>
          <w:szCs w:val="28"/>
        </w:rPr>
        <w:t>ПК 2.7.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</w:r>
    </w:p>
    <w:p w:rsidR="00DE66A7" w:rsidRDefault="003D21C1" w:rsidP="00633D7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1C1">
        <w:rPr>
          <w:rFonts w:ascii="Times New Roman" w:hAnsi="Times New Roman" w:cs="Times New Roman"/>
          <w:sz w:val="28"/>
          <w:szCs w:val="28"/>
        </w:rPr>
        <w:t>ПК 2.8.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</w:r>
      <w:r w:rsidR="00DE66A7">
        <w:rPr>
          <w:rFonts w:ascii="Times New Roman" w:hAnsi="Times New Roman" w:cs="Times New Roman"/>
          <w:sz w:val="28"/>
          <w:szCs w:val="28"/>
        </w:rPr>
        <w:t>.</w:t>
      </w:r>
    </w:p>
    <w:p w:rsidR="008415EC" w:rsidRPr="00DE66A7" w:rsidRDefault="00DE66A7" w:rsidP="00633D7F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6888">
        <w:rPr>
          <w:rFonts w:ascii="Times New Roman" w:hAnsi="Times New Roman" w:cs="Times New Roman"/>
          <w:sz w:val="28"/>
          <w:szCs w:val="28"/>
        </w:rPr>
        <w:t>Результатом прохождения практики по профессиональному модулю является освоение практического опыта</w:t>
      </w:r>
      <w:r>
        <w:rPr>
          <w:rFonts w:ascii="Times New Roman" w:hAnsi="Times New Roman" w:cs="Times New Roman"/>
          <w:sz w:val="28"/>
          <w:szCs w:val="28"/>
        </w:rPr>
        <w:t xml:space="preserve"> в: </w:t>
      </w:r>
      <w:r>
        <w:rPr>
          <w:rFonts w:ascii="Times New Roman" w:eastAsia="Calibri" w:hAnsi="Times New Roman" w:cs="Times New Roman"/>
          <w:sz w:val="28"/>
          <w:szCs w:val="28"/>
        </w:rPr>
        <w:t>по</w:t>
      </w:r>
      <w:r w:rsidRPr="008415EC">
        <w:rPr>
          <w:rFonts w:ascii="Times New Roman" w:eastAsia="Calibri" w:hAnsi="Times New Roman" w:cs="Times New Roman"/>
          <w:sz w:val="28"/>
          <w:szCs w:val="28"/>
        </w:rPr>
        <w:t xml:space="preserve">дготовке, уборке рабочего места повара при выполнении работ по приготовлению горячих блюд, кулинарных изделий, закусок, Подборе, подготовка к работе, проверка технологического оборудования, производственного инвентаря, инструментов, </w:t>
      </w:r>
      <w:proofErr w:type="spellStart"/>
      <w:r w:rsidRPr="008415EC">
        <w:rPr>
          <w:rFonts w:ascii="Times New Roman" w:eastAsia="Calibri" w:hAnsi="Times New Roman" w:cs="Times New Roman"/>
          <w:sz w:val="28"/>
          <w:szCs w:val="28"/>
        </w:rPr>
        <w:t>весоизмерительных</w:t>
      </w:r>
      <w:proofErr w:type="spellEnd"/>
      <w:r w:rsidRPr="008415EC">
        <w:rPr>
          <w:rFonts w:ascii="Times New Roman" w:eastAsia="Calibri" w:hAnsi="Times New Roman" w:cs="Times New Roman"/>
          <w:sz w:val="28"/>
          <w:szCs w:val="28"/>
        </w:rPr>
        <w:t xml:space="preserve"> приборов, подготовке рабочего места для </w:t>
      </w:r>
      <w:proofErr w:type="spellStart"/>
      <w:r w:rsidRPr="008415EC">
        <w:rPr>
          <w:rFonts w:ascii="Times New Roman" w:eastAsia="Calibri" w:hAnsi="Times New Roman" w:cs="Times New Roman"/>
          <w:sz w:val="28"/>
          <w:szCs w:val="28"/>
        </w:rPr>
        <w:t>порционирования</w:t>
      </w:r>
      <w:proofErr w:type="spellEnd"/>
      <w:r w:rsidRPr="008415EC">
        <w:rPr>
          <w:rFonts w:ascii="Times New Roman" w:eastAsia="Calibri" w:hAnsi="Times New Roman" w:cs="Times New Roman"/>
          <w:sz w:val="28"/>
          <w:szCs w:val="28"/>
        </w:rPr>
        <w:t xml:space="preserve"> (комплектования</w:t>
      </w:r>
      <w:r>
        <w:rPr>
          <w:rFonts w:ascii="Times New Roman" w:eastAsia="Calibri" w:hAnsi="Times New Roman" w:cs="Times New Roman"/>
          <w:sz w:val="28"/>
          <w:szCs w:val="28"/>
        </w:rPr>
        <w:t>).</w:t>
      </w:r>
    </w:p>
    <w:p w:rsidR="00897F31" w:rsidRDefault="00DE66A7" w:rsidP="00633D7F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="008415EC" w:rsidRPr="008415EC">
        <w:rPr>
          <w:rFonts w:ascii="Times New Roman" w:hAnsi="Times New Roman" w:cs="Times New Roman"/>
          <w:sz w:val="28"/>
          <w:szCs w:val="28"/>
        </w:rPr>
        <w:t>нать:</w:t>
      </w:r>
      <w:r w:rsidR="008415EC" w:rsidRPr="008415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15EC" w:rsidRPr="008415EC">
        <w:rPr>
          <w:rFonts w:ascii="Times New Roman" w:hAnsi="Times New Roman" w:cs="Times New Roman"/>
          <w:sz w:val="28"/>
          <w:szCs w:val="28"/>
        </w:rPr>
        <w:t xml:space="preserve">требования охраны труда, пожарной безопасности, производственной санитарии и личной гигиены в организациях питания; виды, назначение, правила безопасной эксплуатации технологического оборудования, производственного </w:t>
      </w:r>
      <w:r w:rsidR="008415EC" w:rsidRPr="008415EC">
        <w:rPr>
          <w:rFonts w:ascii="Times New Roman" w:hAnsi="Times New Roman" w:cs="Times New Roman"/>
          <w:sz w:val="28"/>
          <w:szCs w:val="28"/>
        </w:rPr>
        <w:lastRenderedPageBreak/>
        <w:t xml:space="preserve">инвентаря, инструментов, </w:t>
      </w:r>
      <w:proofErr w:type="spellStart"/>
      <w:r w:rsidR="008415EC" w:rsidRPr="008415EC">
        <w:rPr>
          <w:rFonts w:ascii="Times New Roman" w:hAnsi="Times New Roman" w:cs="Times New Roman"/>
          <w:sz w:val="28"/>
          <w:szCs w:val="28"/>
        </w:rPr>
        <w:t>весоизмерительных</w:t>
      </w:r>
      <w:proofErr w:type="spellEnd"/>
      <w:r w:rsidR="008415EC" w:rsidRPr="008415EC">
        <w:rPr>
          <w:rFonts w:ascii="Times New Roman" w:hAnsi="Times New Roman" w:cs="Times New Roman"/>
          <w:sz w:val="28"/>
          <w:szCs w:val="28"/>
        </w:rPr>
        <w:t xml:space="preserve"> приборов, посуды и правила ухода за ними; ассортимент, рецептуры, требования к качеству, условиям и срокам хранения, методы приготовления, варианты оформления и подачи супов, соусов, горячих бл</w:t>
      </w:r>
      <w:r w:rsidR="00633D7F">
        <w:rPr>
          <w:rFonts w:ascii="Times New Roman" w:hAnsi="Times New Roman" w:cs="Times New Roman"/>
          <w:sz w:val="28"/>
          <w:szCs w:val="28"/>
        </w:rPr>
        <w:t>юд, кулинарных изделий, закусок</w:t>
      </w:r>
      <w:r w:rsidR="008415EC" w:rsidRPr="008415EC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8415EC" w:rsidRPr="008415EC">
        <w:rPr>
          <w:rFonts w:ascii="Times New Roman" w:hAnsi="Times New Roman" w:cs="Times New Roman"/>
          <w:sz w:val="28"/>
          <w:szCs w:val="28"/>
        </w:rPr>
        <w:t xml:space="preserve"> нормы расхода, способы сокращения потерь, сохранения пищевой ценности продуктов при приготовлении; правила и способы сервировки стола, презентации супов, горячих блюд, кулинарных изделий, закусок. </w:t>
      </w:r>
    </w:p>
    <w:p w:rsidR="00897F31" w:rsidRDefault="00DE66A7" w:rsidP="00633D7F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r w:rsidR="008415EC" w:rsidRPr="008415EC">
        <w:rPr>
          <w:rFonts w:ascii="Times New Roman" w:hAnsi="Times New Roman" w:cs="Times New Roman"/>
          <w:sz w:val="28"/>
          <w:szCs w:val="28"/>
        </w:rPr>
        <w:t xml:space="preserve">меть: подготавливать рабочее место, выбирать, безопасно эксплуатировать оборудование, производственный инвентарь, инструменты, </w:t>
      </w:r>
      <w:proofErr w:type="spellStart"/>
      <w:r w:rsidR="008415EC" w:rsidRPr="008415EC">
        <w:rPr>
          <w:rFonts w:ascii="Times New Roman" w:hAnsi="Times New Roman" w:cs="Times New Roman"/>
          <w:sz w:val="28"/>
          <w:szCs w:val="28"/>
        </w:rPr>
        <w:t>весоизмерительные</w:t>
      </w:r>
      <w:proofErr w:type="spellEnd"/>
      <w:r w:rsidR="008415EC" w:rsidRPr="008415EC">
        <w:rPr>
          <w:rFonts w:ascii="Times New Roman" w:hAnsi="Times New Roman" w:cs="Times New Roman"/>
          <w:sz w:val="28"/>
          <w:szCs w:val="28"/>
        </w:rPr>
        <w:t xml:space="preserve"> приборы в соответствии с инструкциями и регламентами; соблюдать правила сочетаемости, взаимозаменяемости продуктов, подготовки и применения пряностей и приправ; выбирать, применять, комбинировать способы приготовления, творческого оформления и подачи супов, горячих блюд, кулинарных изделий, заку</w:t>
      </w:r>
      <w:r w:rsidR="00633D7F">
        <w:rPr>
          <w:rFonts w:ascii="Times New Roman" w:hAnsi="Times New Roman" w:cs="Times New Roman"/>
          <w:sz w:val="28"/>
          <w:szCs w:val="28"/>
        </w:rPr>
        <w:t>сок разнообразного ассортимента</w:t>
      </w:r>
      <w:r w:rsidR="008415EC" w:rsidRPr="008415EC">
        <w:rPr>
          <w:rFonts w:ascii="Times New Roman" w:hAnsi="Times New Roman" w:cs="Times New Roman"/>
          <w:sz w:val="28"/>
          <w:szCs w:val="28"/>
        </w:rPr>
        <w:t>; порционировать (комплектовать), хранить с учетом требований к безопасности готовой продукции.</w:t>
      </w:r>
      <w:proofErr w:type="gramEnd"/>
    </w:p>
    <w:p w:rsidR="008415EC" w:rsidRPr="003D21C1" w:rsidRDefault="008415EC" w:rsidP="00633D7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97D" w:rsidRDefault="00F4297D" w:rsidP="00633D7F">
      <w:pPr>
        <w:pStyle w:val="22"/>
        <w:widowControl w:val="0"/>
        <w:spacing w:line="240" w:lineRule="auto"/>
        <w:jc w:val="both"/>
        <w:rPr>
          <w:rFonts w:ascii="Times New Roman" w:hAnsi="Times New Roman" w:cs="Times New Roman"/>
          <w:sz w:val="28"/>
          <w:lang w:eastAsia="ru-RU"/>
        </w:rPr>
      </w:pPr>
    </w:p>
    <w:p w:rsidR="008B1B08" w:rsidRDefault="008B1B08" w:rsidP="00633D7F">
      <w:pPr>
        <w:pStyle w:val="22"/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F137E">
        <w:rPr>
          <w:rFonts w:ascii="Times New Roman" w:hAnsi="Times New Roman" w:cs="Times New Roman"/>
          <w:sz w:val="28"/>
        </w:rPr>
        <w:t xml:space="preserve">Количество часов на освоение программы </w:t>
      </w:r>
      <w:r>
        <w:rPr>
          <w:rFonts w:ascii="Times New Roman" w:hAnsi="Times New Roman" w:cs="Times New Roman"/>
          <w:sz w:val="28"/>
        </w:rPr>
        <w:t xml:space="preserve">учебной </w:t>
      </w:r>
      <w:r w:rsidRPr="003F137E">
        <w:rPr>
          <w:rFonts w:ascii="Times New Roman" w:hAnsi="Times New Roman" w:cs="Times New Roman"/>
          <w:sz w:val="28"/>
        </w:rPr>
        <w:t xml:space="preserve"> практики</w:t>
      </w:r>
      <w:r>
        <w:rPr>
          <w:rFonts w:ascii="Times New Roman" w:hAnsi="Times New Roman" w:cs="Times New Roman"/>
          <w:sz w:val="28"/>
        </w:rPr>
        <w:t xml:space="preserve"> </w:t>
      </w:r>
      <w:r w:rsidR="00B93049" w:rsidRPr="00BF234A">
        <w:rPr>
          <w:rFonts w:ascii="Times New Roman" w:hAnsi="Times New Roman" w:cs="Times New Roman"/>
          <w:sz w:val="28"/>
        </w:rPr>
        <w:t>144</w:t>
      </w:r>
      <w:r w:rsidRPr="00BF234A">
        <w:rPr>
          <w:rFonts w:ascii="Times New Roman" w:hAnsi="Times New Roman" w:cs="Times New Roman"/>
          <w:sz w:val="28"/>
        </w:rPr>
        <w:t xml:space="preserve"> часа</w:t>
      </w:r>
      <w:r w:rsidR="006C5E0E" w:rsidRPr="00BF234A">
        <w:rPr>
          <w:rFonts w:ascii="Times New Roman" w:hAnsi="Times New Roman" w:cs="Times New Roman"/>
          <w:sz w:val="28"/>
        </w:rPr>
        <w:t xml:space="preserve">. </w:t>
      </w:r>
    </w:p>
    <w:p w:rsidR="008B1B08" w:rsidRDefault="008B1B08" w:rsidP="00633D7F">
      <w:p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1B08" w:rsidRDefault="008B1B08" w:rsidP="00633D7F">
      <w:p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1B08" w:rsidRPr="008C7AE0" w:rsidRDefault="008B1B08" w:rsidP="008B1B08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8B1B08" w:rsidRPr="008C7AE0" w:rsidSect="008B1B08">
          <w:pgSz w:w="11906" w:h="16838"/>
          <w:pgMar w:top="851" w:right="851" w:bottom="568" w:left="851" w:header="709" w:footer="709" w:gutter="0"/>
          <w:cols w:space="708"/>
          <w:titlePg/>
          <w:docGrid w:linePitch="360"/>
        </w:sectPr>
      </w:pPr>
    </w:p>
    <w:p w:rsidR="00703BDE" w:rsidRDefault="008B1B08" w:rsidP="00703B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B18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ПРАКТИКИ ПРОФЕССИОНАЛЬНОГО МОДУЛЯ</w:t>
      </w:r>
    </w:p>
    <w:p w:rsidR="00703BDE" w:rsidRDefault="00703BDE" w:rsidP="00703B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1C2B18">
        <w:rPr>
          <w:rFonts w:ascii="Times New Roman" w:hAnsi="Times New Roman" w:cs="Times New Roman"/>
          <w:b/>
          <w:sz w:val="28"/>
          <w:szCs w:val="28"/>
        </w:rPr>
        <w:t>2.1. Тематический план практики профессионального модуля</w:t>
      </w:r>
      <w:r>
        <w:rPr>
          <w:rFonts w:ascii="Times New Roman" w:hAnsi="Times New Roman" w:cs="Times New Roman"/>
          <w:b/>
          <w:sz w:val="28"/>
          <w:szCs w:val="28"/>
        </w:rPr>
        <w:t xml:space="preserve"> ПМ. </w:t>
      </w:r>
      <w:r w:rsidR="00E77D9E">
        <w:rPr>
          <w:rFonts w:ascii="Times New Roman" w:hAnsi="Times New Roman" w:cs="Times New Roman"/>
          <w:b/>
          <w:sz w:val="28"/>
          <w:szCs w:val="28"/>
        </w:rPr>
        <w:t>02.</w:t>
      </w:r>
    </w:p>
    <w:p w:rsidR="00703BDE" w:rsidRDefault="00703BDE" w:rsidP="00703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895485">
        <w:rPr>
          <w:rFonts w:ascii="Times New Roman" w:hAnsi="Times New Roman" w:cs="Times New Roman"/>
          <w:sz w:val="24"/>
          <w:szCs w:val="28"/>
        </w:rPr>
        <w:t>Таблица</w:t>
      </w:r>
      <w:proofErr w:type="gramStart"/>
      <w:r>
        <w:rPr>
          <w:rFonts w:ascii="Times New Roman" w:hAnsi="Times New Roman" w:cs="Times New Roman"/>
          <w:sz w:val="24"/>
          <w:szCs w:val="28"/>
        </w:rPr>
        <w:t>1</w:t>
      </w:r>
      <w:proofErr w:type="gramEnd"/>
    </w:p>
    <w:tbl>
      <w:tblPr>
        <w:tblpPr w:leftFromText="180" w:rightFromText="180" w:vertAnchor="text" w:horzAnchor="margin" w:tblpY="213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12758"/>
        <w:gridCol w:w="1843"/>
      </w:tblGrid>
      <w:tr w:rsidR="00703BDE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7D4192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19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703BDE" w:rsidRPr="007D4192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7D419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D419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1C2B18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Виды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1C2B18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:rsidR="00703BDE" w:rsidRPr="001C2B18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BF234A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Pr="001C2B18" w:rsidRDefault="00BF234A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A" w:rsidRPr="00BF234A" w:rsidRDefault="00BF234A" w:rsidP="00BF2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3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Приготовление  бульонов и отваров, заправочных супов </w:t>
            </w:r>
            <w:proofErr w:type="gramStart"/>
            <w:r w:rsidRPr="00BF23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BF234A">
              <w:rPr>
                <w:rFonts w:ascii="Times New Roman" w:eastAsia="Times New Roman" w:hAnsi="Times New Roman" w:cs="Times New Roman"/>
                <w:sz w:val="28"/>
                <w:szCs w:val="28"/>
              </w:rPr>
              <w:t>щи, борщи, рассольники, солянки). Оформление, отпуск, хранение.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34A" w:rsidRPr="001C2B18" w:rsidRDefault="00BF234A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F234A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Pr="001C2B18" w:rsidRDefault="00BF234A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A" w:rsidRPr="00BF234A" w:rsidRDefault="00BF234A" w:rsidP="00BF2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34A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 бульонов и отваров, заправочных супов (с крупами, макаронными изделиями, бобовыми). Оформление, отпуск, хранение.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34A" w:rsidRPr="001C2B18" w:rsidRDefault="00BF234A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F234A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Pr="001C2B18" w:rsidRDefault="00BF234A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A" w:rsidRPr="00BF234A" w:rsidRDefault="00BF234A" w:rsidP="00BF2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34A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 молочных супов, супов-пюре. Оформление, отпуск, хранение.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34A" w:rsidRPr="001C2B18" w:rsidRDefault="00BF234A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F234A" w:rsidRPr="001C2B18" w:rsidTr="00703BDE">
        <w:trPr>
          <w:trHeight w:val="33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Pr="001C2B18" w:rsidRDefault="00BF234A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A" w:rsidRPr="00BF234A" w:rsidRDefault="00BF234A" w:rsidP="00BF2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34A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 сладких супов, холодных супов. Оформление, отпуск, хранение.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34A" w:rsidRPr="001C2B18" w:rsidRDefault="00BF234A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F234A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Pr="001C2B18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A" w:rsidRPr="00BF234A" w:rsidRDefault="00BF234A" w:rsidP="00BF2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34A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каш и блюд и гарниров из круп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Default="00BF234A" w:rsidP="004D0344">
            <w:pPr>
              <w:spacing w:after="0" w:line="240" w:lineRule="auto"/>
              <w:jc w:val="center"/>
            </w:pPr>
            <w:r w:rsidRPr="00E318B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F234A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Pr="001C2B18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A" w:rsidRPr="00BF234A" w:rsidRDefault="00BF234A" w:rsidP="00BF2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34A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блюд и гарниров из бобовых и макаронных изделий.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Default="00BF234A" w:rsidP="004D0344">
            <w:pPr>
              <w:spacing w:after="0" w:line="240" w:lineRule="auto"/>
              <w:jc w:val="center"/>
            </w:pPr>
            <w:r w:rsidRPr="00E318B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F234A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Pr="001C2B18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A" w:rsidRPr="00BF234A" w:rsidRDefault="00BF234A" w:rsidP="00BF2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34A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блюд и гарниров из отварных, на пару, припущенных овощей.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Default="00BF234A" w:rsidP="004D0344">
            <w:pPr>
              <w:spacing w:after="0" w:line="240" w:lineRule="auto"/>
              <w:jc w:val="center"/>
            </w:pPr>
            <w:r w:rsidRPr="00E318B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F234A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Pr="001C2B18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A" w:rsidRPr="00BF234A" w:rsidRDefault="00BF234A" w:rsidP="00BF2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34A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блюд и гарниров из жареных овощей. Блюда из овощных масс.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Default="00BF234A" w:rsidP="004D0344">
            <w:pPr>
              <w:spacing w:after="0" w:line="240" w:lineRule="auto"/>
              <w:jc w:val="center"/>
            </w:pPr>
            <w:r w:rsidRPr="00E318B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F234A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Pr="001C2B18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A" w:rsidRPr="00BF234A" w:rsidRDefault="00BF234A" w:rsidP="00BF2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34A">
              <w:rPr>
                <w:rFonts w:ascii="Times New Roman" w:eastAsia="Times New Roman" w:hAnsi="Times New Roman" w:cs="Times New Roman"/>
                <w:sz w:val="28"/>
                <w:szCs w:val="28"/>
              </w:rPr>
              <w:t> Приготовление блюд и гарниров из тушенных и запеченных овощей. Блюда из фаршированных овощей.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Default="00BF234A" w:rsidP="004D0344">
            <w:pPr>
              <w:spacing w:after="0" w:line="240" w:lineRule="auto"/>
              <w:jc w:val="center"/>
            </w:pPr>
            <w:r w:rsidRPr="00E318B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F234A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Pr="001C2B18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A" w:rsidRPr="00BF234A" w:rsidRDefault="00BF234A" w:rsidP="00BF2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3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Приготовление блюд из яиц и </w:t>
            </w:r>
            <w:proofErr w:type="spellStart"/>
            <w:r w:rsidRPr="00BF234A">
              <w:rPr>
                <w:rFonts w:ascii="Times New Roman" w:eastAsia="Times New Roman" w:hAnsi="Times New Roman" w:cs="Times New Roman"/>
                <w:sz w:val="28"/>
                <w:szCs w:val="28"/>
              </w:rPr>
              <w:t>творга</w:t>
            </w:r>
            <w:proofErr w:type="spellEnd"/>
            <w:r w:rsidRPr="00BF234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Pr="00E318B3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F234A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Pr="001C2B18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A" w:rsidRPr="00BF234A" w:rsidRDefault="00BF234A" w:rsidP="00BF2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34A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дрожжевого безопарного теста и изделий из него.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Pr="00E318B3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F234A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A" w:rsidRPr="00BF234A" w:rsidRDefault="00BF234A" w:rsidP="00BF2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34A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дрожжевого опарного теста и изделий из него.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Pr="00E318B3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F234A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A" w:rsidRPr="00BF234A" w:rsidRDefault="00BF234A" w:rsidP="00BF2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34A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дрожжевого слоеного теста и изделий из него.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Pr="00E318B3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F234A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A" w:rsidRPr="00BF234A" w:rsidRDefault="00BF234A" w:rsidP="00BF2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34A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пресного теста  и слоеного пресного теста и изделий из него.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F234A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A" w:rsidRPr="00BF234A" w:rsidRDefault="00BF234A" w:rsidP="00BF2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34A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блюд из отварной, припущенной рыбы.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F234A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A" w:rsidRPr="00BF234A" w:rsidRDefault="00BF234A" w:rsidP="00BF2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34A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блюд из жареной и запечённой рыбы.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F234A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A" w:rsidRPr="00BF234A" w:rsidRDefault="00BF234A" w:rsidP="00BF2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34A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блюд из тушеной рыбы и блюд из рубленой рыбы.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F234A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A" w:rsidRPr="00BF234A" w:rsidRDefault="00BF234A" w:rsidP="00BF2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34A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основных блюд из мяса и мясопродуктов (отварное, жареное мясо).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F234A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A" w:rsidRPr="00BF234A" w:rsidRDefault="00BF234A" w:rsidP="00BF2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34A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основных блюд из мяса и мясопродуктов (тушеное, запеченное мясо).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F234A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A" w:rsidRPr="00BF234A" w:rsidRDefault="00BF234A" w:rsidP="00BF2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34A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блюд из рубленой и котлетной массы.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Pr="00E318B3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F234A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A" w:rsidRPr="00BF234A" w:rsidRDefault="00BF234A" w:rsidP="00BF2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34A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блюд из субпродуктов.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Pr="00E318B3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F234A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A" w:rsidRPr="00BF234A" w:rsidRDefault="00BF234A" w:rsidP="00BF2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3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Приготовление блюд из птицы, дичи, кролика.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Pr="00E318B3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F234A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34A" w:rsidRPr="00BF234A" w:rsidRDefault="00BF234A" w:rsidP="00BF2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3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Приготовление блюд из рубленной и котлетной массы птицы, дичи, кролика.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4A" w:rsidRPr="00E318B3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4D0344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44" w:rsidRDefault="004D0344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44" w:rsidRPr="00200985" w:rsidRDefault="00BF234A" w:rsidP="004D0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BDE">
              <w:rPr>
                <w:rFonts w:ascii="Times New Roman" w:eastAsia="Times New Roman" w:hAnsi="Times New Roman" w:cs="Times New Roman"/>
                <w:sz w:val="28"/>
                <w:szCs w:val="28"/>
              </w:rPr>
              <w:t>Дифференцированный зачет.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44" w:rsidRPr="00E318B3" w:rsidRDefault="004D0344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4D0344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44" w:rsidRPr="001C2B18" w:rsidRDefault="004D0344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44" w:rsidRPr="001C2B18" w:rsidRDefault="004D0344" w:rsidP="004D034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344" w:rsidRPr="00BF234A" w:rsidRDefault="00BF234A" w:rsidP="004D0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144</w:t>
            </w:r>
          </w:p>
        </w:tc>
      </w:tr>
    </w:tbl>
    <w:p w:rsidR="00703BDE" w:rsidRPr="00703BDE" w:rsidRDefault="00703BDE" w:rsidP="00703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</w:p>
    <w:p w:rsidR="008B1B08" w:rsidRPr="001C2B18" w:rsidRDefault="008B1B08" w:rsidP="00703B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Pr="001D153A" w:rsidRDefault="008B1B08" w:rsidP="008B1B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</w:p>
    <w:p w:rsidR="008B1B08" w:rsidRDefault="008B1B08" w:rsidP="008B1B0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1B08" w:rsidRDefault="008B1B08" w:rsidP="008B1B08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C2B18">
        <w:rPr>
          <w:rFonts w:ascii="Times New Roman" w:hAnsi="Times New Roman" w:cs="Times New Roman"/>
          <w:color w:val="000000"/>
          <w:sz w:val="28"/>
          <w:szCs w:val="28"/>
        </w:rPr>
        <w:t>Форма контроля и оценки</w:t>
      </w:r>
      <w:r w:rsidRPr="001C2B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–</w:t>
      </w:r>
      <w:r w:rsidR="00703B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C2B18">
        <w:rPr>
          <w:rFonts w:ascii="Times New Roman" w:hAnsi="Times New Roman" w:cs="Times New Roman"/>
          <w:b/>
          <w:color w:val="000000"/>
          <w:sz w:val="28"/>
          <w:szCs w:val="28"/>
        </w:rPr>
        <w:t>аттестационные листы.</w:t>
      </w:r>
    </w:p>
    <w:p w:rsidR="008B1B08" w:rsidRPr="001D153A" w:rsidRDefault="008B1B08" w:rsidP="008B1B08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079E">
        <w:rPr>
          <w:rFonts w:ascii="Times New Roman" w:hAnsi="Times New Roman" w:cs="Times New Roman"/>
          <w:sz w:val="28"/>
          <w:szCs w:val="28"/>
        </w:rPr>
        <w:t xml:space="preserve">Итоговая аттестация по практике – </w:t>
      </w:r>
      <w:r w:rsidRPr="00064906">
        <w:rPr>
          <w:rFonts w:ascii="Times New Roman" w:hAnsi="Times New Roman" w:cs="Times New Roman"/>
          <w:b/>
          <w:sz w:val="28"/>
          <w:szCs w:val="28"/>
        </w:rPr>
        <w:t xml:space="preserve">дифференцированный зачет. </w:t>
      </w:r>
    </w:p>
    <w:p w:rsidR="008B1B08" w:rsidRDefault="008B1B08" w:rsidP="008B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  <w:sectPr w:rsidR="008B1B08" w:rsidSect="008B1B08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8B1B08" w:rsidRPr="00703BDE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BDE">
        <w:rPr>
          <w:rFonts w:ascii="Times New Roman" w:hAnsi="Times New Roman" w:cs="Times New Roman"/>
          <w:b/>
          <w:sz w:val="28"/>
          <w:szCs w:val="28"/>
        </w:rPr>
        <w:lastRenderedPageBreak/>
        <w:t>2.2. Содержание учебной практики</w:t>
      </w:r>
    </w:p>
    <w:p w:rsidR="008B1B08" w:rsidRPr="00895485" w:rsidRDefault="008B1B08" w:rsidP="008B1B08">
      <w:pPr>
        <w:jc w:val="right"/>
        <w:rPr>
          <w:rFonts w:ascii="Times New Roman" w:hAnsi="Times New Roman" w:cs="Times New Roman"/>
          <w:sz w:val="24"/>
          <w:szCs w:val="28"/>
        </w:rPr>
      </w:pPr>
      <w:r w:rsidRPr="00895485">
        <w:rPr>
          <w:rFonts w:ascii="Times New Roman" w:hAnsi="Times New Roman" w:cs="Times New Roman"/>
          <w:sz w:val="24"/>
          <w:szCs w:val="28"/>
        </w:rPr>
        <w:t>Таблица 2.</w:t>
      </w: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85"/>
        <w:gridCol w:w="7938"/>
        <w:gridCol w:w="992"/>
        <w:gridCol w:w="1134"/>
        <w:gridCol w:w="1134"/>
        <w:gridCol w:w="2268"/>
      </w:tblGrid>
      <w:tr w:rsidR="008B1B08" w:rsidRPr="00895485" w:rsidTr="00FA48B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Содержание работ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Коды компетенций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Формы и методы контроля</w:t>
            </w:r>
          </w:p>
        </w:tc>
      </w:tr>
      <w:tr w:rsidR="008B1B08" w:rsidRPr="00895485" w:rsidTr="00FA48B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B08" w:rsidRPr="00895485" w:rsidTr="00FA48B4">
        <w:tc>
          <w:tcPr>
            <w:tcW w:w="10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E77D9E" w:rsidRDefault="008B1B08" w:rsidP="00E77D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566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Профессиональный модуль </w:t>
            </w:r>
            <w:r w:rsidR="00E77D9E" w:rsidRPr="00E77D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ПМ 02.  </w:t>
            </w:r>
            <w:r w:rsidR="00E77D9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E77D9E" w:rsidRPr="00E77D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  <w:r w:rsidR="00E77D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E77D9E" w:rsidRDefault="008B1B08" w:rsidP="007B54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B08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9B3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6749B3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 бульонов и отваров, заправочных супов </w:t>
            </w:r>
            <w:proofErr w:type="gramStart"/>
            <w:r w:rsidRPr="00674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6749B3">
              <w:rPr>
                <w:rFonts w:ascii="Times New Roman" w:eastAsia="Times New Roman" w:hAnsi="Times New Roman" w:cs="Times New Roman"/>
                <w:sz w:val="24"/>
                <w:szCs w:val="24"/>
              </w:rPr>
              <w:t>щи, борщи, рассольники, солянки). Оформление, отпуск, хранение.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бульонов, отваров.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Приготовление заправочных супов </w:t>
            </w:r>
            <w:proofErr w:type="gramStart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щи, борщи, рассольники, солянки).</w:t>
            </w:r>
          </w:p>
          <w:p w:rsidR="006749B3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5. Оценка качества готовых супов пер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 отпуском.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6. Приготовление заправочных супо</w:t>
            </w:r>
            <w:proofErr w:type="gramStart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щи, борщи, рассольники, солянки).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Хранение с учетом  температуры подачи супов на раздаче.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Порционирование (комплектование), сервировка и творческое оформление супов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Охлаждение готовых горячих блюд с учетом требований к безопасности пищевых продуктов.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Хранение свежеприготовленных, охлажденных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супов 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учетом требований по безопасности, соблюдения режимов хранения.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Разогрев охлажденных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готовых блюд с учетом требований к безопасности готовой продукции.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ПК.2.1, 2.2., 2.3.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Default="006749B3" w:rsidP="006749B3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49B3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6749B3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 бульонов и отваров, заправочных супов (с крупами, </w:t>
            </w:r>
            <w:r w:rsidRPr="00674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макаронными изделиями, бобовыми). Оформление, отпуск, хранение.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Содержание: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бульонов, отваров.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 Приготовление супов с крупами, макаронными изделиями, бобовыми.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 Оценка качест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 готовых супов перед отпуском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учетом  температуры подачи супов на раздаче.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7. Порционирование (комплектование), сервировка и творческое оформление супов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8. Охлаждение готовых горячих блюд с учетом требований к безопасности пищевых продуктов.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Хранение свежеприготовленных, охлажденных и замороженных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супов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учетом требований по безопасности, соблюдения режимов хранения.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Разогрев охлажденных, замороженных готовых блюд с учетом требований к безопасности готовой продукции.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ПК.2.1, 2.2., 2.3.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Default="006749B3" w:rsidP="006749B3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в процессе учебной практике. Экспертная оценка выполнения задания по учебной </w:t>
            </w:r>
            <w:r w:rsidRPr="002F3F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практике</w:t>
            </w:r>
          </w:p>
        </w:tc>
      </w:tr>
      <w:tr w:rsidR="006749B3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6749B3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9B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 молочных супов, супов-пюре. Оформление, отпуск, хранение.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молочных супов с крупой, макаронными изделиями, овощами.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Приготовление супов – пюре из овощей, круп, бобовых, мясных продуктов.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5. Оценка качест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 готовых супов перед отпуском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учетом  температуры подачи супов на раздаче.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7. Порционирование (комплектование), сервировка и творческое оформление супов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8. Охлаждение готовых горячих блюд с учетом требований к безопасности пищевых продуктов.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Хранение свежеприготовленных, охлажденных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супов 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учетом требований по безопасности, соблюдения режимов хранения.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Разогрев охлажденных 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готовых блюд с учетом требований к безопасности 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ПК.2.1, 2.2., 2.3.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Default="006749B3" w:rsidP="006749B3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49B3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6749B3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9B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 </w:t>
            </w:r>
            <w:r w:rsidRPr="00674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сладких супов, холодных супов. Оформление, отпуск, хранение.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Содержание: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 Организация рабочего места, подбор инвентаря и подготовка оборудования.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сладких супов из плодов свежих, из смеси сухофруктов.</w:t>
            </w:r>
          </w:p>
          <w:p w:rsidR="006749B3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Приготовление холодных супов (окрошка овощная, мясная).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5. Оценка качест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 готовых супов перед отпуском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учетом  температуры подачи супов на раздаче.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7. Порционирование (комплектование), сервировка и творческое оформление супов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Охлаждение готовых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супов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учетом требований к безопасности пищевых продуктов.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Хранение свежеприготовленных, охлажденных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супов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учетом требований по безопасности, соблюдения режимов хранения.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Разогрев охлажденных 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готовых блюд с учетом требований к безопасности готовой продукции.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4.</w:t>
            </w:r>
          </w:p>
          <w:p w:rsidR="006749B3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ПК.2.1, 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2.2., 2.3.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Default="006749B3" w:rsidP="006749B3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Наблюдение в </w:t>
            </w:r>
            <w:r w:rsidRPr="002F3F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процессе учебной практике. Экспертная оценка выполнения задания по учебной практике</w:t>
            </w:r>
          </w:p>
        </w:tc>
      </w:tr>
      <w:tr w:rsidR="006749B3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6749B3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9B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каш и блюд и гарниров из круп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зерновых продуктов к производству. </w:t>
            </w:r>
          </w:p>
          <w:p w:rsidR="006749B3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Приготовление каш (рассыпчатых, вязких, жидких).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блюд из круп (котлеты, биточки, запеканки, пудинги, </w:t>
            </w:r>
            <w:proofErr w:type="spellStart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крупенники</w:t>
            </w:r>
            <w:proofErr w:type="spellEnd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Оценка каче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ства готовых блюд перед отпуском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Хранение с учетом  температуры подачи на раздаче.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Порционирование (комплектование), сервировка и творческое оформление каш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блюд из каш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Охлаждение каш с учетом требований к безопасности пищевых продуктов.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Хранение свежеприготовленных, охлажденных каш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блюд из каш 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учетом требований по безопасности, соблюдения режимов хранения.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Разогрев охлажденных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блюд 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с учетом требований к безопасности 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ПК.2.1, 2.5.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Default="006749B3" w:rsidP="006749B3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49B3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6749B3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9B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блюд и гарниров из бобовых и макаронных изделий.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блюд из бобовых  (пюре из бобовых, бобовые отварные).</w:t>
            </w:r>
            <w:proofErr w:type="gramEnd"/>
          </w:p>
          <w:p w:rsidR="006749B3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гарниров и блюд из макаронных изделий (макаронник, лапшевник</w:t>
            </w:r>
            <w:proofErr w:type="gramEnd"/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5. Оценка качест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 готовых блюд перед отпуском.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учетом  температуры подачи на раздаче.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7. Порционирование (комплектование), сервировка и творческое оформление блюд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8. Охлаждение блюд с учетом требований к безопасности пищевых продуктов.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Хранение свежеприготовленных, охлажденных блюд с учетом требований по безопасности, соблюдения режимов хранения.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10. Разогрев охлажденных блюд с учетом требований к безопасности 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ПК.2.1, 2.5.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Default="006749B3" w:rsidP="006749B3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49B3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6749B3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9B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блюд и гарниров из отварных, на пару, припущенных овощей.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2. Подготовка овощей к производству. Правила варки замороженных, сушеных и консервированных овощей.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Приготовление блюд и гарниров из отварных овощей (овощи отварные, овощное пюре и т.п.), </w:t>
            </w:r>
            <w:proofErr w:type="gramStart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</w:t>
            </w:r>
            <w:proofErr w:type="gramEnd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сваренные на пару (пудинг паровой).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4. Приготовление блюд и гарниров из припущенных овощей.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5. Оценка качест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 готовых блюд перед отпуском.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учетом  температуры подачи на раздаче.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Порционирование (комплектование), сервировка и творческое оформление блюд для подачи с учетом соблюдения выхода порций, рационального использования ресурсов, соблюдения требований по 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безопасности готовой продукции.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8. Охлаждение блюд с учетом требований к безопасности пищевых продуктов.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Хранение свежеприготовленных, охлажденных блюд с учетом требований по безопасности, соблюдения режимов хранения.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10. Разогрев охлажденных блюд с учетом требований к безопасности 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49B3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ПК.2.1, 2.5.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Default="006749B3" w:rsidP="006749B3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49B3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6749B3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9B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блюд и гарниров из жареных овощей. Блюда из овощных масс.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овощей к производству.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Приготовление блюд и гарниров из овощей жареных основным способом (картофель жареный из </w:t>
            </w:r>
            <w:proofErr w:type="gramStart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свежего</w:t>
            </w:r>
            <w:proofErr w:type="gramEnd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вареного, шницели из капусты и т.п.).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4. Приготовление блюд из овощных масс (котлеты, рулеты, запеканки, пудинги из овощей).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5. Приготовление блюд и гарниров из овощей жареных на гриле, фритюре (овощи на гриле, картофель пай, лук фри, крокеты и т.п.).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6. Оценка качес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тва готовых блюд перед отпуском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7. Хранение с учетом  температуры подачи на раздаче.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8. Порционирование (комплектование), сервировка и творческое оформление блюд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9. Охлаждение блюд с учетом требований к безопасности пищевых продуктов.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Хранение свежеприготовленных, охлажденных блюд с учетом требований по безопасности, соблюдения режимов хранения.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11. Разогрев охлажденных блюд с учетом требований к безопасности 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ПК.2.1, 2.5.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Default="006749B3" w:rsidP="006749B3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49B3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6749B3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Приготовление блюд и гарниров из тушенных и запеченных </w:t>
            </w:r>
            <w:r w:rsidRPr="00674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овощей. Блюда из фаршированных овощей.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 Организация рабочего места, подбор инвентаря и подготовка оборудования.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овощей к производству.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Приготовление блюд и гарниров из </w:t>
            </w:r>
            <w:proofErr w:type="gramStart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тушенных</w:t>
            </w:r>
            <w:proofErr w:type="gramEnd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овощей (капуста, свекла 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тушеная, рагу и т.п.).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4. Приготовление блюд из запеченных овощей (</w:t>
            </w:r>
            <w:proofErr w:type="spellStart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гратен</w:t>
            </w:r>
            <w:proofErr w:type="spellEnd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рататуй</w:t>
            </w:r>
            <w:proofErr w:type="spellEnd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т.п.).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5. Приготовление блюд из фаршированных овощей (</w:t>
            </w:r>
            <w:proofErr w:type="spellStart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голубцыи</w:t>
            </w:r>
            <w:proofErr w:type="spellEnd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т.п.). Соусы для подачи. Блюда из овощей региональной кухни.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6. Оценка качес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тва готовых блюд перед отпуском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7. Хранение с учетом  температуры подачи на раздаче.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8. Порционирование (комплектование), сервировка и творческое оформление блюд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9. Охлаждение блюд с учетом требований к безопасности пищевых продуктов.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Хранение свежеприготовленных, охлажденных блюд с учетом требований по безопасности, соблюдения режимов хранения.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11. Разогрев охлажденных блюд с учетом требований к безопасности 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ПК.2.1, 2.5.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Default="006749B3" w:rsidP="006749B3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в процессе учебной практике. Экспертная оценка </w:t>
            </w:r>
            <w:r w:rsidRPr="002F3F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задания по учебной практике</w:t>
            </w:r>
          </w:p>
        </w:tc>
      </w:tr>
      <w:tr w:rsidR="006749B3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6749B3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блюд из яиц и </w:t>
            </w:r>
            <w:proofErr w:type="spellStart"/>
            <w:r w:rsidRPr="006749B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творга</w:t>
            </w:r>
            <w:proofErr w:type="spellEnd"/>
            <w:r w:rsidRPr="006749B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49B3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вареных яиц (всмятку, «в мешочек», вкрутую, французский пашот).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жареных блюд из яиц (яичница-глазунья, омлеты).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Приготовление горячих блюд из творога (вареники, сырники, творожники, запеканки).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Оценка качества готовых блюд 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ред отпуском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Хранение с учетом  температуры подачи на раздаче.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Порционирование (комплектование), сервировка и творческое оформление блюд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Охлаждение блюд с учетом требований к безопасности пищевых продуктов.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Хранение свежеприготовленных, охлажденных блюд с учетом 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требований по безопасности, соблюдения режимов хранения.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ПК.2.1, 2.6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Default="006749B3" w:rsidP="006749B3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49B3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6749B3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9B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дрожжевого безопарного теста и изделий из него.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дрожжевого безопарного теста.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4. Приготовление фаршей и начинок.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5. Приготовление изделий из дрожжевого безопарного теста (блины, оладьи).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6. Оценка качес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тва готовых блюд перед отпуском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7. Хранение с учетом  температуры подачи на раздаче.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Хранение свежеприготовленных, охлажденных изделий с учетом требований по безопасности, соблюдения режимов хранения.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9.  Разогрев охлажденных блюд с учетом требований к безопасности 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ПК.2.1, 2.6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Default="006749B3" w:rsidP="006749B3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49B3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6749B3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9B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дрожжевого опарного теста и изделий из него.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дрожжевого опарного теста.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4. Приготовление фаршей и начинок.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5. Приготовление изделий из дрожжевого опарного теста (пирожки, расстегаи, кулебяки, пироги).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6. Оценка качес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тва готовых блюд перед отпуском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7. Хранение с учетом  температуры подачи на раздаче.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Хранение свежеприготовленных, охлажденных изделий с учетом требований по безопасности, соблюдения режимов хранения.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9.  Разогрев охлажденных блюд с учетом требований к безопасности 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49B3" w:rsidRPr="00A863D1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85530F" w:rsidRDefault="006749B3" w:rsidP="00674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ПК.2.1, 2.6.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Default="006749B3" w:rsidP="006749B3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49B3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6749B3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9B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дрожжевого слоеного теста и изделий из него.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дрожжевого слоеного теста.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4. Приготовление изделий из дрожжевого слоеного теста (слойки).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5. Оценка качес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тва готовых блюд перед отпуском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 Хранение с учетом  температуры подачи на раздаче.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Хранение свежеприготовленных, охлажденных изделий с учетом требований по безопасности, соблюдения режимов хранения.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8.  Разогрев охлажденных блюд с учетом требований к безопасности 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49B3" w:rsidRPr="00A863D1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85530F" w:rsidRDefault="006749B3" w:rsidP="00674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ПК.2.1,   2.6.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Default="006749B3" w:rsidP="006749B3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в процессе учебной практике. Экспертная оценка выполнения задания по учебной </w:t>
            </w:r>
            <w:r w:rsidRPr="002F3F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практике</w:t>
            </w:r>
          </w:p>
        </w:tc>
      </w:tr>
      <w:tr w:rsidR="006749B3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6749B3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9B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пресного теста  и слоеного пресного теста и изделий из него.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пресного теста.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4. Приготовление изделий из пресного теста (блинчики, пельмени, манты).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Приготовление изделий из слоеного пресного теста (пирожки).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6. Оценка качест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 готовых блюд перед отпуском.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7. Хранение с учетом  температуры подачи на раздаче.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Замораживание, хранение свежеприготовленных, охлажденных изделий с учетом требований по безопасности, соблюдения режимов хранения.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9.  Разогрев охлажденных блюд с учетом требований к безопасности 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85530F" w:rsidRDefault="006749B3" w:rsidP="00674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ПК.2.1,  2.5., 2.6.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2F3FBD" w:rsidRDefault="006749B3" w:rsidP="00674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49B3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6749B3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9B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блюд из отварной, припущенной рыбы.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блюд из отварной рыбы (рыба отварная с соусом польским, с белым соусом и его производными). Варка на пару.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4. Приготовление блюд из припущенной рыбы (рыба в соусе «Белое вино», «</w:t>
            </w:r>
            <w:proofErr w:type="spellStart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Рассолс</w:t>
            </w:r>
            <w:proofErr w:type="spellEnd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», припущенная по-русски и т.п.).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5. Оценка качества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отовых блюд перед отпуском.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учетом  температуры подачи на раздаче.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7. Порционирование (комплектование), сервировка и творческое оформление блюд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8. Охлаждение блюд с учетом требований к безопасности пищевых продуктов.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Хранение свежеприготовленных, охлажденных блюд с учетом 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требований по безопасности, соблюдения режимов хранения.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10. Разогрев охлажденных блюд с учетом требований к безопасности 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85530F" w:rsidRDefault="006749B3" w:rsidP="00674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ПК.2.1,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, 2.4., 2.5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2F3FBD" w:rsidRDefault="006749B3" w:rsidP="006749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49B3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6749B3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9B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блюд из жареной и запечённой рыбы.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Приготовление блюд из жареной рыбы основным способом, во фритюре (рыба жареная по-ленинградски, в тесте </w:t>
            </w:r>
            <w:proofErr w:type="spellStart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орли</w:t>
            </w:r>
            <w:proofErr w:type="spellEnd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Запекание рыбы (запеченная по-русски, солянка на сковороде и т.п.). </w:t>
            </w:r>
            <w:proofErr w:type="spellStart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Фарширование</w:t>
            </w:r>
            <w:proofErr w:type="spellEnd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запекание  в фольге.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5. Оценка качест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 готовых блюд перед отпуском.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учетом  температуры подачи на раздаче.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7. Порционирование (комплектование), сервировка и творческое оформление блюд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8. Охлаждение блюд с учетом требований к безопасности пищевых продуктов.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Хранение свежеприготовленных, охлажденных блюд с учетом требований по безопасности, соблюдения режимов хранения.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10. Разогрев охлажденных блюд с учетом требований к безопасности 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Default="006749B3" w:rsidP="006749B3">
            <w:r w:rsidRPr="00226B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ПК.2.1,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, 2.4., 2.5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r w:rsidRPr="00226BFE">
              <w:rPr>
                <w:rFonts w:ascii="Times New Roman" w:eastAsia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Default="006749B3" w:rsidP="006749B3">
            <w:r w:rsidRPr="009D0BD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49B3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6749B3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9B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блюд из тушеной рыбы и блюд из рубленой рыбы.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блюд из тушеной рыбы.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блюд из рубленой рыбы (котлеты, биточки, зразы, тельное, фрикадельки, рулеты  и т.п.).</w:t>
            </w:r>
            <w:proofErr w:type="gramEnd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Блюда из бобовых и макаронных изделий региональной кухни.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5. Оценка качества готов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ых блюд перед отпуском.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учетом  температуры подачи на раздаче.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Порционирование (комплектование), сервировка и творческое оформление блюд для подачи с учетом соблюдения выхода порций, 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рационального использования ресурсов, соблюдения требований по безопасности готовой продукции.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8. Охлаждение блюд с учетом требований к безопасности пищевых продуктов.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Хранение свежеприготовленных, охлажденных блюд с учетом требований по безопасности, соблюдения режимов хранения.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10. Разогрев охлажденных блюд с учетом требований к безопасности 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Default="006749B3" w:rsidP="006749B3">
            <w:r w:rsidRPr="00226B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ПК.2.1,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, 2.4., 2.5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r w:rsidRPr="00226BFE">
              <w:rPr>
                <w:rFonts w:ascii="Times New Roman" w:eastAsia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Default="006749B3" w:rsidP="006749B3">
            <w:r w:rsidRPr="009D0BD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49B3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6749B3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9B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основных блюд из мяса и мясопродуктов (отварное, жареное мясо).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отварного мяса (отварные говядина, свинина, баранина, сосиски, сардельки).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блюд из жареного мяса и субпродуктов (ростбиф, филе, лангеты, бифштексы, антрекот, шницель, бефстроганов и т.п.). </w:t>
            </w:r>
            <w:proofErr w:type="gramEnd"/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5. Приготовление блюд из тушеного мяса и субпродуктов (мясо шпигованное</w:t>
            </w:r>
            <w:proofErr w:type="gramStart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аркое по-домашнему, гуляш, азу, плов).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6. Оценка качест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 готовых блюд перед отпуском.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7. Хранение с учетом  температуры подачи на раздаче.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8. Порционирование (комплектование), сервировка и творческое оформление блюд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9. Охлаждение блюд с учетом требований к безопасности пищевых продуктов.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Хранение свежеприготовленных, охлажденных блюд с учетом требований по безопасности, соблюдения режимов хранения.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11. Разогрев охлажденных блюд с учетом требований к безопасности 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ПК.2.1, 2.2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, 2.4., 2.5.,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Default="006749B3" w:rsidP="006749B3">
            <w:r w:rsidRPr="000A619C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49B3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6749B3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основных блюд из мяса и мясопродуктов </w:t>
            </w:r>
            <w:r w:rsidRPr="00674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(тушеное, запеченное мясо).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 Организация рабочего места, подбор инвентаря и подготовка оборудования.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Приготовление блюд из тушеного мяса и субпродуктов (мясо 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шпигованное, жаркое по-домашнему, гуляш, азу, плов).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Приготовление блюд из тушеного мяса </w:t>
            </w:r>
            <w:proofErr w:type="gramStart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солянка сборная мясная на сковороде, голубцы с мясом и рисом, запеканки).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5. Оценка качест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 готовых блюд перед отпуском.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учетом  температуры подачи на раздаче.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7. Порционирование (комплектование), сервировка и творческое оформление блюд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8. Охлаждение блюд с учетом требований к безопасности пищевых продуктов.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Хранение свежеприготовленных, охлажденных блюд с учетом требований по безопасности, соблюдения режимов хранения.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10. Разогрев охлажденных блюд с учетом требований к безопасности 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ПК.2.1, 2.2, 2.4., 2.5., 2.7.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Default="006749B3" w:rsidP="006749B3">
            <w:r w:rsidRPr="000A619C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в процессе учебной практике. Экспертная оценка </w:t>
            </w:r>
            <w:r w:rsidRPr="000A61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задания по учебной практике</w:t>
            </w:r>
          </w:p>
        </w:tc>
      </w:tr>
      <w:tr w:rsidR="006749B3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6749B3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9B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блюд из рубленой и котлетной массы.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блюд из рубленой массы (бифштекс рубленый, рубленый с яйцом и луком, шницель натуральный рубленый).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Приготовление блюд из котлетной массы </w:t>
            </w:r>
            <w:proofErr w:type="gramStart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котлеты, биточки, зразы, рулеты, тефтели).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5. Оценка качест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 готовых блюд перед отпуском.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учетом  температуры подачи на раздаче.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7. Порционирование (комплектование), сервировка и творческое оформление блюд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8. Охлаждение блюд с учетом требований к безопасности пищевых продуктов.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Хранение свежеприготовленных, охлажденных блюд с учетом требований по безопасности, соблюдения режимов хранения.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Разогрев охлажденных блюд с учетом требований к безопасности 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49B3" w:rsidRPr="00A863D1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Default="006749B3" w:rsidP="006749B3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49B3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6749B3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9B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блюд из субпродуктов.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блюд из субпродуктов (печень жареная,  печень по-строгановски, почки по-русски).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4. Оценка качест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 готовых блюд перед отпуском.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5. Хранение с учетом  температуры подачи на раздаче.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6. Порционирование (комплектование), сервировка и творческое оформление блюд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7. Охлаждение блюд с учетом требований к безопасности пищевых продуктов.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8. Хранение свежеприготовленных, охлажденных блюд с учетом требований по безопасности, соблюдения режимов хранения.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9. Разогрев охлажденных блюд с учетом требований к безопасности 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Default="006749B3" w:rsidP="006749B3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49B3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6749B3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блюд из птицы, дичи, кролика.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49B3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Приготовление блюд из птиц, дичи, кролика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4. Оценка качест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 готовых блюд перед отпуском.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Хранение с учетом  температуры подачи на раздаче.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Порционирование (комплектование), сервировка и творческое оформление блюд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. Охлаждение блюд с учетом требований к безопасности пищевых продуктов.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Хранение свежеприготовленных, охлажденных блюд с учетом требований по безопасности, соблюдения режимов хранения.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Разогрев охлажденных блюд с учетом требований к безопасности 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49B3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Default="006749B3" w:rsidP="006749B3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49B3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6749B3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блюд из рубленной и котлетной массы птицы, дичи, кролика.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Приготовление блюд из рубленной и котлетной  птиц, дичи, кролика (котлеты рубленые, </w:t>
            </w:r>
            <w:proofErr w:type="spellStart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купаты</w:t>
            </w:r>
            <w:proofErr w:type="spellEnd"/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, шницель, жульен).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4. Оценка качест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 готовых блюд перед отпуском.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5. Хранение с учетом  температуры подачи на раздаче.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6. Порционирование (комплектование), сервировка и творческое оформление блюд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7. Охлаждение блюд с учетом требований к безопасности пищевых продуктов.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8. Хранение свежеприготовленных, охлажденных блюд с учетом требований по безопасности, соблюдения режимов хранения.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9. Разогрев охлажденных блюд с учетом требований к безопасности готовой продукции.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ПК.2.1, 2.2, 2.4., 2.5., 2.8.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Default="006749B3" w:rsidP="006749B3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49B3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6749B3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49B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85530F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49B3" w:rsidRPr="0085530F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2. Подготовка сырья к производству.</w:t>
            </w:r>
          </w:p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786C43">
              <w:rPr>
                <w:rFonts w:ascii="Times New Roman" w:eastAsia="Times New Roman" w:hAnsi="Times New Roman" w:cs="Times New Roman"/>
                <w:sz w:val="24"/>
                <w:szCs w:val="24"/>
              </w:rPr>
              <w:t>. Приготовление, оформление горячих блюд, кулинарных изделий, закусок разнообразного ассортимента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Pr="00F24761" w:rsidRDefault="006749B3" w:rsidP="00674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49B3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  <w:p w:rsidR="006749B3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6749B3" w:rsidRPr="00085667" w:rsidRDefault="006749B3" w:rsidP="0067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B3" w:rsidRDefault="006749B3" w:rsidP="00674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ПК.2.1, 2.2,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2.3, 2.4, 2.5</w:t>
            </w: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2.6, 2.7,</w:t>
            </w:r>
          </w:p>
          <w:p w:rsidR="006749B3" w:rsidRPr="0085530F" w:rsidRDefault="006749B3" w:rsidP="00674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9B3" w:rsidRDefault="006749B3" w:rsidP="006749B3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15106B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06B" w:rsidRPr="00085667" w:rsidRDefault="0015106B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6B" w:rsidRPr="00085667" w:rsidRDefault="0015106B" w:rsidP="008B1B0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06B" w:rsidRPr="00085667" w:rsidRDefault="0015106B" w:rsidP="008B1B0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6B" w:rsidRPr="00085667" w:rsidRDefault="0015106B" w:rsidP="00BF23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234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06B" w:rsidRPr="00085667" w:rsidRDefault="0015106B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6B" w:rsidRPr="00085667" w:rsidRDefault="0015106B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06B" w:rsidRPr="00085667" w:rsidRDefault="0015106B" w:rsidP="008B1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B08" w:rsidRPr="00895485" w:rsidRDefault="008B1B08" w:rsidP="008B1B08">
      <w:pPr>
        <w:spacing w:after="0"/>
        <w:rPr>
          <w:rFonts w:ascii="Times New Roman" w:hAnsi="Times New Roman" w:cs="Times New Roman"/>
          <w:sz w:val="24"/>
          <w:szCs w:val="28"/>
        </w:rPr>
        <w:sectPr w:rsidR="008B1B08" w:rsidRPr="00895485">
          <w:pgSz w:w="16838" w:h="11906" w:orient="landscape"/>
          <w:pgMar w:top="851" w:right="851" w:bottom="851" w:left="851" w:header="709" w:footer="709" w:gutter="0"/>
          <w:cols w:space="720"/>
        </w:sectPr>
      </w:pPr>
    </w:p>
    <w:p w:rsidR="008B1B08" w:rsidRPr="00F93E75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43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УСЛОВИЯ РЕАЛИЗАЦИИ ПРОГРАММЫ </w:t>
      </w:r>
      <w:r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  <w:r w:rsidRPr="00FB0433">
        <w:rPr>
          <w:rFonts w:ascii="Times New Roman" w:hAnsi="Times New Roman" w:cs="Times New Roman"/>
          <w:b/>
          <w:sz w:val="28"/>
          <w:szCs w:val="28"/>
        </w:rPr>
        <w:t>ПРАКТИКИ</w:t>
      </w:r>
    </w:p>
    <w:p w:rsidR="006749B3" w:rsidRPr="00CD1088" w:rsidRDefault="006749B3" w:rsidP="0067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CD108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CD1088">
        <w:rPr>
          <w:rFonts w:ascii="Times New Roman" w:hAnsi="Times New Roman" w:cs="Times New Roman"/>
          <w:b/>
          <w:sz w:val="28"/>
          <w:szCs w:val="28"/>
        </w:rPr>
        <w:t>. Информационное обеспечение обучения:</w:t>
      </w:r>
    </w:p>
    <w:p w:rsidR="006749B3" w:rsidRPr="00CD1088" w:rsidRDefault="006749B3" w:rsidP="0067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1088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Источники (печатные):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1.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 xml:space="preserve">Российская Федерация. Законы.  </w:t>
      </w:r>
      <w:proofErr w:type="gramStart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О качестве и безопасности пищевых продуктов [Электронный ресурс]: </w:t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федер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>. закон: [принят Гос.</w:t>
      </w:r>
      <w:proofErr w:type="gram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 Думой  1 дек.1999 г.: </w:t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одобр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Pr="00C02192">
        <w:rPr>
          <w:rFonts w:ascii="Times New Roman" w:hAnsi="Times New Roman" w:cs="Times New Roman"/>
          <w:bCs/>
          <w:sz w:val="28"/>
          <w:szCs w:val="28"/>
        </w:rPr>
        <w:t>Советом Федерации 23 дек. 1999 г.: в ред. на 13.07.2015г. № 213-ФЗ].</w:t>
      </w:r>
      <w:proofErr w:type="gramEnd"/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2.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3.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 xml:space="preserve">ГОСТ 31984-2012 Услуги общественного питания. Общие требования.- </w:t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.  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 xml:space="preserve">2015-01-01. -  М.: </w:t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>, 2014.-III, 8 с.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4.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 xml:space="preserve">ГОСТ 30524-2013 Услуги общественного питания. Требования к персоналу. - </w:t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.  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 xml:space="preserve">2016-01-01. -  М.: </w:t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>, 2014.-III, 48 с.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5.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 xml:space="preserve">ГОСТ 31985-2013 Услуги общественного питания. Термины и определения.- </w:t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. 2015-01-01. -  М.: </w:t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>, 2014.-III, 10 с.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6.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. 2016 – 01 – 01.- М.: </w:t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>, 2014.- III, 12 с.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7.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. 2016 – 01 – 01. – М.: </w:t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>, 2014.- III, 12 с.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8.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. 2015 – 01 – 01. – М.: </w:t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>, 2014. – III, 11 с.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9.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. 2015 – 01 – 01. – М.: </w:t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, 2014.- III, 16 с. 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10.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. 2015 – 01 – 01. – М.: </w:t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>, 2014. – III, 10 с.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11.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lastRenderedPageBreak/>
        <w:t>12.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 xml:space="preserve">СП 1.1.1058-01. Организация и проведение производственного </w:t>
      </w:r>
      <w:proofErr w:type="gramStart"/>
      <w:r w:rsidRPr="00C02192">
        <w:rPr>
          <w:rFonts w:ascii="Times New Roman" w:hAnsi="Times New Roman" w:cs="Times New Roman"/>
          <w:bCs/>
          <w:sz w:val="28"/>
          <w:szCs w:val="28"/>
        </w:rPr>
        <w:t>контроля за</w:t>
      </w:r>
      <w:proofErr w:type="gram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13.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14.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оборотоспособности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15.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16.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17.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>Профессиональный стандарт «Кондитер/</w:t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Шоколатье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». 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18.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19.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20.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>Сборник рецептур блюд и кулинарных изделий для предприятий общественного питания 2013г. Семичева Г.П. Приготовление, оформление блюд, кулинарных изделий, закусок разнообразного ассортимента: учебник для СПО.- М.: ИЦ «Академия», 2019.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21.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Pr="00C02192">
        <w:rPr>
          <w:rFonts w:ascii="Times New Roman" w:hAnsi="Times New Roman" w:cs="Times New Roman"/>
          <w:bCs/>
          <w:sz w:val="28"/>
          <w:szCs w:val="28"/>
        </w:rPr>
        <w:t>Ратушный</w:t>
      </w:r>
      <w:proofErr w:type="gram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 А.С. Холодные и горячие закуски: практическое пособие - Издательство: Дашков и</w:t>
      </w:r>
      <w:proofErr w:type="gramStart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 К</w:t>
      </w:r>
      <w:proofErr w:type="gram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, 2018. 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22.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Pr="00C02192">
        <w:rPr>
          <w:rFonts w:ascii="Times New Roman" w:hAnsi="Times New Roman" w:cs="Times New Roman"/>
          <w:bCs/>
          <w:sz w:val="28"/>
          <w:szCs w:val="28"/>
        </w:rPr>
        <w:t>Ратушный</w:t>
      </w:r>
      <w:proofErr w:type="gram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 А.С. Мясные блюда: практическое пособие - Издательство: Дашков и</w:t>
      </w:r>
      <w:proofErr w:type="gramStart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 К</w:t>
      </w:r>
      <w:proofErr w:type="gram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, 2020. 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23.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>Соколова Е.И. Приготовление блюд из овощей и грибов: учебник для СПО.- М.: ИЦ «Академия», 2017.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24.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 xml:space="preserve">Пасько О. В.  Технология продукции общественного питания: учебник для СПО / О. В. Пасько, Н. В. </w:t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Бураковская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, О. В. </w:t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Автюхова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. - М: </w:t>
      </w:r>
      <w:proofErr w:type="spellStart"/>
      <w:proofErr w:type="gramStart"/>
      <w:r w:rsidRPr="00C02192">
        <w:rPr>
          <w:rFonts w:ascii="Times New Roman" w:hAnsi="Times New Roman" w:cs="Times New Roman"/>
          <w:bCs/>
          <w:sz w:val="28"/>
          <w:szCs w:val="28"/>
        </w:rPr>
        <w:t>Изд</w:t>
      </w:r>
      <w:proofErr w:type="spellEnd"/>
      <w:proofErr w:type="gram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>, 2020.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lastRenderedPageBreak/>
        <w:t>25.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Царегородцева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  Е. В.  Технология хранения, переработки и стандартизация мяса и мясопродуктов: учебное пособие / Е. В. </w:t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Царегородцева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. - М: </w:t>
      </w:r>
      <w:proofErr w:type="spellStart"/>
      <w:proofErr w:type="gramStart"/>
      <w:r w:rsidRPr="00C02192">
        <w:rPr>
          <w:rFonts w:ascii="Times New Roman" w:hAnsi="Times New Roman" w:cs="Times New Roman"/>
          <w:bCs/>
          <w:sz w:val="28"/>
          <w:szCs w:val="28"/>
        </w:rPr>
        <w:t>Изд</w:t>
      </w:r>
      <w:proofErr w:type="spellEnd"/>
      <w:proofErr w:type="gram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>, 2020.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26.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>Анфимова Н.А. Кулинария: учебник для НПО/  Н.А Анфимова, Л.Л.  Татарская. – М.: Издательский центр «Академия», 2017– 328 с.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ЗолинВ.П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>. Технологическое оборудование предприятий общественного питания.- М.: АСАДЕМА,2009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27.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В.В.УсовОрганизация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 производства  и обслуживания на предприятиях общественного питания. М., Академия  2002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28.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>Дубровская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>Н. И. Кулинария Лабораторный практикум, М., Академия,2011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29.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>Матюхина З.П. Товароведение пищевых продуктов: учебник для нач. проф. образования / З.П. Матюхина. -  М.: Академия, 2010. – 336 с.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30.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МартинчикА</w:t>
      </w:r>
      <w:proofErr w:type="gramStart"/>
      <w:r w:rsidRPr="00C02192">
        <w:rPr>
          <w:rFonts w:ascii="Times New Roman" w:hAnsi="Times New Roman" w:cs="Times New Roman"/>
          <w:bCs/>
          <w:sz w:val="28"/>
          <w:szCs w:val="28"/>
        </w:rPr>
        <w:t>.Н</w:t>
      </w:r>
      <w:proofErr w:type="spellEnd"/>
      <w:proofErr w:type="gram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 Микробиология, физиология питания, санитария М., Академия 2014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31.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Л.Г.Шатун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 Кулинария. М., Академия 2008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32.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 xml:space="preserve">Матюхина </w:t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З.П.Основы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  физиологии питания, санитарии и гигиены.-</w:t>
      </w:r>
      <w:proofErr w:type="gramStart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 .</w:t>
      </w:r>
      <w:proofErr w:type="gramEnd"/>
      <w:r w:rsidRPr="00C02192">
        <w:rPr>
          <w:rFonts w:ascii="Times New Roman" w:hAnsi="Times New Roman" w:cs="Times New Roman"/>
          <w:bCs/>
          <w:sz w:val="28"/>
          <w:szCs w:val="28"/>
        </w:rPr>
        <w:t>- М.: Академия,2010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33.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Н.М.Ларионова</w:t>
      </w:r>
      <w:proofErr w:type="gramStart"/>
      <w:r w:rsidRPr="00C02192">
        <w:rPr>
          <w:rFonts w:ascii="Times New Roman" w:hAnsi="Times New Roman" w:cs="Times New Roman"/>
          <w:bCs/>
          <w:sz w:val="28"/>
          <w:szCs w:val="28"/>
        </w:rPr>
        <w:t>.Т</w:t>
      </w:r>
      <w:proofErr w:type="gramEnd"/>
      <w:r w:rsidRPr="00C02192">
        <w:rPr>
          <w:rFonts w:ascii="Times New Roman" w:hAnsi="Times New Roman" w:cs="Times New Roman"/>
          <w:bCs/>
          <w:sz w:val="28"/>
          <w:szCs w:val="28"/>
        </w:rPr>
        <w:t>ехническое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 оснащение организаций общественного питания и охрана труда. М.Академия.2015г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34.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>Производственное обучение профессии «Повар»: в 4-х ч</w:t>
      </w:r>
      <w:proofErr w:type="gramStart"/>
      <w:r w:rsidRPr="00C02192">
        <w:rPr>
          <w:rFonts w:ascii="Times New Roman" w:hAnsi="Times New Roman" w:cs="Times New Roman"/>
          <w:bCs/>
          <w:sz w:val="28"/>
          <w:szCs w:val="28"/>
        </w:rPr>
        <w:t>.Ч</w:t>
      </w:r>
      <w:proofErr w:type="gram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асть1:Механическая кулинарная обработка продуктов. Андросов В.П., </w:t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Пыжова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 Т.В.,7-е </w:t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изд</w:t>
      </w:r>
      <w:proofErr w:type="gramStart"/>
      <w:r w:rsidRPr="00C02192">
        <w:rPr>
          <w:rFonts w:ascii="Times New Roman" w:hAnsi="Times New Roman" w:cs="Times New Roman"/>
          <w:bCs/>
          <w:sz w:val="28"/>
          <w:szCs w:val="28"/>
        </w:rPr>
        <w:t>.с</w:t>
      </w:r>
      <w:proofErr w:type="gramEnd"/>
      <w:r w:rsidRPr="00C02192">
        <w:rPr>
          <w:rFonts w:ascii="Times New Roman" w:hAnsi="Times New Roman" w:cs="Times New Roman"/>
          <w:bCs/>
          <w:sz w:val="28"/>
          <w:szCs w:val="28"/>
        </w:rPr>
        <w:t>тер.издание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 2014г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02192">
        <w:rPr>
          <w:rFonts w:ascii="Times New Roman" w:hAnsi="Times New Roman" w:cs="Times New Roman"/>
          <w:bCs/>
          <w:sz w:val="28"/>
          <w:szCs w:val="28"/>
        </w:rPr>
        <w:t>Интернет-источники</w:t>
      </w:r>
      <w:proofErr w:type="gramEnd"/>
      <w:r w:rsidRPr="00C02192">
        <w:rPr>
          <w:rFonts w:ascii="Times New Roman" w:hAnsi="Times New Roman" w:cs="Times New Roman"/>
          <w:bCs/>
          <w:sz w:val="28"/>
          <w:szCs w:val="28"/>
        </w:rPr>
        <w:t>: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1.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>http://fcior.edu.ru/catalog/meta/5/p/page.html;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2.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>http://www.jur-jur.ru/journals/jur22/index.html;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3.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>http://www.eda-server.ru/gastronom/;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4.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>http://www.eda-server.ru/culinary-school/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5.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 xml:space="preserve">http:/   /www.pitportal.ru/ 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6.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>Электронный ресурс колледжа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7.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C02192">
        <w:rPr>
          <w:rFonts w:ascii="Times New Roman" w:hAnsi="Times New Roman" w:cs="Times New Roman"/>
          <w:bCs/>
          <w:sz w:val="28"/>
          <w:szCs w:val="28"/>
        </w:rPr>
        <w:t>инв</w:t>
      </w:r>
      <w:proofErr w:type="gramStart"/>
      <w:r w:rsidRPr="00C02192"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 w:rsidRPr="00C02192">
        <w:rPr>
          <w:rFonts w:ascii="Times New Roman" w:hAnsi="Times New Roman" w:cs="Times New Roman"/>
          <w:bCs/>
          <w:sz w:val="28"/>
          <w:szCs w:val="28"/>
        </w:rPr>
        <w:t>н</w:t>
      </w:r>
      <w:proofErr w:type="spellEnd"/>
      <w:r w:rsidRPr="00C02192">
        <w:rPr>
          <w:rFonts w:ascii="Times New Roman" w:hAnsi="Times New Roman" w:cs="Times New Roman"/>
          <w:bCs/>
          <w:sz w:val="28"/>
          <w:szCs w:val="28"/>
        </w:rPr>
        <w:t xml:space="preserve"> №3 с. 99  № 12204-12211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8.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 xml:space="preserve">https://znanium.com/catalog/document?id=353612  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9.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 xml:space="preserve">https://znanium.com/catalog/document?id=353556  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10.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>Электронный ресурс колледжа</w:t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11.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</w:r>
    </w:p>
    <w:p w:rsidR="00C02192" w:rsidRPr="00C02192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12.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 xml:space="preserve">https://urait.ru/book/tehnologiya-produkcii-obschestvennogo-pitaniya-467502  </w:t>
      </w:r>
    </w:p>
    <w:p w:rsidR="006749B3" w:rsidRPr="00CD1088" w:rsidRDefault="00C02192" w:rsidP="00C02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02192">
        <w:rPr>
          <w:rFonts w:ascii="Times New Roman" w:hAnsi="Times New Roman" w:cs="Times New Roman"/>
          <w:bCs/>
          <w:sz w:val="28"/>
          <w:szCs w:val="28"/>
        </w:rPr>
        <w:t>13.</w:t>
      </w:r>
      <w:r w:rsidRPr="00C02192">
        <w:rPr>
          <w:rFonts w:ascii="Times New Roman" w:hAnsi="Times New Roman" w:cs="Times New Roman"/>
          <w:bCs/>
          <w:sz w:val="28"/>
          <w:szCs w:val="28"/>
        </w:rPr>
        <w:tab/>
        <w:t xml:space="preserve">https://urait.ru/book/tehnologiya-hraneniya-pererabotki-i-standartizaciya-myasa-i-myasoproduktov-457321  </w:t>
      </w:r>
      <w:bookmarkStart w:id="0" w:name="_GoBack"/>
      <w:bookmarkEnd w:id="0"/>
    </w:p>
    <w:p w:rsidR="006749B3" w:rsidRPr="00CD1088" w:rsidRDefault="006749B3" w:rsidP="006749B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6749B3" w:rsidRPr="00CD1088" w:rsidRDefault="006749B3" w:rsidP="006749B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49B3" w:rsidRDefault="006749B3" w:rsidP="006749B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1B08" w:rsidRPr="00FA48B4" w:rsidRDefault="008B1B08" w:rsidP="00FA48B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B1B08" w:rsidRPr="00FA48B4" w:rsidRDefault="008B1B08" w:rsidP="00FA48B4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48B4">
        <w:rPr>
          <w:rFonts w:ascii="Times New Roman" w:hAnsi="Times New Roman" w:cs="Times New Roman"/>
          <w:b/>
          <w:sz w:val="28"/>
          <w:szCs w:val="28"/>
        </w:rPr>
        <w:t>3.2. Материально – техническое обеспечение:</w:t>
      </w:r>
    </w:p>
    <w:p w:rsidR="008B1B08" w:rsidRPr="00FF3E80" w:rsidRDefault="008B1B08" w:rsidP="00FA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80">
        <w:rPr>
          <w:rFonts w:ascii="Times New Roman" w:hAnsi="Times New Roman" w:cs="Times New Roman"/>
          <w:sz w:val="28"/>
          <w:szCs w:val="28"/>
        </w:rPr>
        <w:t>Реализация программы предполагает наличие учебного кабинета Техническое оснащение и организации рабочего места; лаборатории Учебная кухня ресторана</w:t>
      </w:r>
    </w:p>
    <w:p w:rsidR="008B1B08" w:rsidRPr="00FA48B4" w:rsidRDefault="008B1B08" w:rsidP="00FA48B4">
      <w:pPr>
        <w:keepLines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>Оборудование учебного кабинета Техническое оснащение и организация рабочего места:</w:t>
      </w:r>
    </w:p>
    <w:p w:rsidR="008B1B08" w:rsidRPr="00FA48B4" w:rsidRDefault="008B1B08" w:rsidP="00FF3E80">
      <w:pPr>
        <w:keepLines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>-</w:t>
      </w:r>
      <w:r w:rsidR="00FF3E8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>доска учебная;</w:t>
      </w:r>
    </w:p>
    <w:p w:rsidR="008B1B08" w:rsidRPr="00FA48B4" w:rsidRDefault="008B1B08" w:rsidP="00FF3E80">
      <w:pPr>
        <w:keepLines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>-</w:t>
      </w:r>
      <w:r w:rsidR="00FF3E8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>рабочее место преподавателя;</w:t>
      </w:r>
    </w:p>
    <w:p w:rsidR="008B1B08" w:rsidRPr="00FA48B4" w:rsidRDefault="008B1B08" w:rsidP="00FF3E80">
      <w:pPr>
        <w:keepLines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>-</w:t>
      </w:r>
      <w:r w:rsidR="00FF3E8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столы, стулья для студентов на </w:t>
      </w:r>
      <w:r w:rsidR="00FF3E80"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 обучающихся;</w:t>
      </w:r>
    </w:p>
    <w:p w:rsidR="008B1B08" w:rsidRPr="00FA48B4" w:rsidRDefault="008B1B08" w:rsidP="00FF3E80">
      <w:pPr>
        <w:keepLines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>- шкафы для хранения муляжей (инвентаря), раздаточного дидактического материала и др.</w:t>
      </w:r>
    </w:p>
    <w:p w:rsidR="008B1B08" w:rsidRPr="00FA48B4" w:rsidRDefault="008B1B08" w:rsidP="00FA48B4">
      <w:pPr>
        <w:keepLines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3E80">
        <w:rPr>
          <w:rFonts w:ascii="Times New Roman" w:eastAsia="Times New Roman" w:hAnsi="Times New Roman" w:cs="Times New Roman"/>
          <w:b/>
          <w:sz w:val="28"/>
          <w:szCs w:val="28"/>
        </w:rPr>
        <w:t>Технологическое оборудование:</w:t>
      </w:r>
    </w:p>
    <w:p w:rsidR="008B1B08" w:rsidRPr="00FA48B4" w:rsidRDefault="008B1B08" w:rsidP="00FA48B4">
      <w:pPr>
        <w:keepLines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/>
          <w:sz w:val="28"/>
          <w:szCs w:val="28"/>
        </w:rPr>
        <w:t>Технические средства обучения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: компьютер, средства </w:t>
      </w:r>
      <w:proofErr w:type="spellStart"/>
      <w:r w:rsidRPr="00FA48B4">
        <w:rPr>
          <w:rFonts w:ascii="Times New Roman" w:eastAsia="Times New Roman" w:hAnsi="Times New Roman" w:cs="Times New Roman"/>
          <w:sz w:val="28"/>
          <w:szCs w:val="28"/>
        </w:rPr>
        <w:t>аудиовизуализации</w:t>
      </w:r>
      <w:proofErr w:type="spellEnd"/>
      <w:proofErr w:type="gramStart"/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,; </w:t>
      </w:r>
      <w:proofErr w:type="gramEnd"/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наглядные пособия (натуральные образцы продуктов, муляжи, плакаты, </w:t>
      </w:r>
      <w:r w:rsidRPr="00FA48B4">
        <w:rPr>
          <w:rFonts w:ascii="Times New Roman" w:eastAsia="Times New Roman" w:hAnsi="Times New Roman" w:cs="Times New Roman"/>
          <w:sz w:val="28"/>
          <w:szCs w:val="28"/>
          <w:lang w:val="en-US"/>
        </w:rPr>
        <w:t>DVD</w:t>
      </w:r>
      <w:r w:rsidR="00FF3E80">
        <w:rPr>
          <w:rFonts w:ascii="Times New Roman" w:eastAsia="Times New Roman" w:hAnsi="Times New Roman" w:cs="Times New Roman"/>
          <w:sz w:val="28"/>
          <w:szCs w:val="28"/>
        </w:rPr>
        <w:t xml:space="preserve"> фильмы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Оборудование </w:t>
      </w:r>
      <w:r w:rsidRPr="00FA48B4">
        <w:rPr>
          <w:rFonts w:ascii="Times New Roman" w:eastAsia="Times New Roman" w:hAnsi="Times New Roman" w:cs="Times New Roman"/>
          <w:b/>
          <w:sz w:val="28"/>
          <w:szCs w:val="28"/>
        </w:rPr>
        <w:t>Учебной кухни ресторана технологическим оборудованием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Зона для приготовления супов, горячих блюд, кулинарных изделий и закусок: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proofErr w:type="spellStart"/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весоизмерительное</w:t>
      </w:r>
      <w:proofErr w:type="spellEnd"/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оборудование: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электронные;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холодильное оборудование: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шкаф холодильный;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шкаф морозильный;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механическое оборудование: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блендер</w:t>
      </w:r>
      <w:r w:rsidR="00FF3E80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куттер или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бликсер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(для тонкого измельчения продуктов);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процессор кухонный;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овощерезка;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привод универсальный </w:t>
      </w:r>
      <w:r w:rsidR="00FF3E80">
        <w:rPr>
          <w:rFonts w:ascii="Times New Roman" w:eastAsia="Times New Roman" w:hAnsi="Times New Roman" w:cs="Times New Roman"/>
          <w:bCs/>
          <w:sz w:val="28"/>
          <w:szCs w:val="28"/>
        </w:rPr>
        <w:t>для</w:t>
      </w: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взбивания;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тепловое оборудование: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плиты электрические;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печь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пароконвекционная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конвекционная печь;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фритюрница;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микроволновая печь;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вспомогательное оборудование: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стол производственный с моечной ванной;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стеллаж передвижной;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моечная ванна двухсекционная.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Инвентарь, инструменты, кухонная посуда: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функциональные емкости из нержавеющей стали для хранения и транспортировки</w:t>
      </w:r>
      <w:proofErr w:type="gram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;, </w:t>
      </w:r>
      <w:proofErr w:type="spellStart"/>
      <w:proofErr w:type="gram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термобоксы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набор разделочных досок (деревянных с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маркеровкой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proofErr w:type="gram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СО</w:t>
      </w:r>
      <w:proofErr w:type="gram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», «Гастрономия», «Готовая продукция» или  из пластика с цветовой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маркеровкой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каждой группы продуктов);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подставка для разделочных досок;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термометр со щупом;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мерный стакан;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венчик;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миски (нержавеющая сталь);</w:t>
      </w:r>
    </w:p>
    <w:p w:rsidR="008B1B08" w:rsidRPr="00FA48B4" w:rsidRDefault="00FF3E80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сито</w:t>
      </w:r>
      <w:r w:rsidR="008B1B08" w:rsidRPr="00FA48B4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лопатки (металлические, силиконовые), половник;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щипцы кулинарные;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набор ножей «поварская тройка»,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мусат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заточки ножей;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корзины для органических и неорганических отходов.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Кухонная посуда: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набор кастрюль 5л, 3л, 2л, 1.5л, 1л; сотейники 0.8л, 0.6л, 0.2л;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набор сковород диаметром 24см, 32см; гриль сковорода;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сотейники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суповые миски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расходные материалы: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стрейч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пленка для пищевых продуктов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шпагат, контейнеры одноразовые для пищевых продуктов, перчатки силиконовые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посуда для презентации: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тарелки глубокие, тарелки глубокие (шляпа), тарелки плоские диаметром 24см, </w:t>
      </w:r>
      <w:r w:rsidR="00FF3E80">
        <w:rPr>
          <w:rFonts w:ascii="Times New Roman" w:eastAsia="Times New Roman" w:hAnsi="Times New Roman" w:cs="Times New Roman"/>
          <w:bCs/>
          <w:sz w:val="28"/>
          <w:szCs w:val="28"/>
        </w:rPr>
        <w:t>28</w:t>
      </w: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см, блюдо прямоугольное, соусники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Оснащение рабочих мест </w:t>
      </w:r>
      <w:r w:rsidRPr="00FA48B4">
        <w:rPr>
          <w:rFonts w:ascii="Times New Roman" w:eastAsia="Times New Roman" w:hAnsi="Times New Roman" w:cs="Times New Roman"/>
          <w:b/>
          <w:sz w:val="28"/>
          <w:szCs w:val="28"/>
        </w:rPr>
        <w:t>учебного кулинарного цеха оборудованием, инвентарем, инструментами, посудой</w:t>
      </w: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- рабочий стол;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весы настольные электронные;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- разделочные доски;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ножи поварской тройки;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щипцы универсальные;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лопатка;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венчик;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ложки;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ножи для удаления глазков, экономной очистки овощей;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гастроемкости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В Учебной кухне ресторана оборудованы зоны инструктажа, оснащенные компьютером, проектором, интерактивной доской.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Программа модуля включает в себя  обязательную производственную практику, которая проводится на базе  организаций питания.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A48B4">
        <w:rPr>
          <w:rFonts w:ascii="Times New Roman" w:eastAsia="Times New Roman" w:hAnsi="Times New Roman" w:cs="Times New Roman"/>
          <w:i/>
          <w:sz w:val="28"/>
          <w:szCs w:val="28"/>
        </w:rPr>
        <w:t>Оборудование и технологическое оснащение рабочих мест на базе практики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FA48B4">
        <w:rPr>
          <w:rFonts w:ascii="Times New Roman" w:eastAsia="Times New Roman" w:hAnsi="Times New Roman" w:cs="Times New Roman"/>
          <w:sz w:val="28"/>
          <w:szCs w:val="28"/>
        </w:rPr>
        <w:t>весоизмерительное</w:t>
      </w:r>
      <w:proofErr w:type="spellEnd"/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 оборудование, овощерезательная машина, </w:t>
      </w:r>
      <w:proofErr w:type="spellStart"/>
      <w:r w:rsidRPr="00FA48B4">
        <w:rPr>
          <w:rFonts w:ascii="Times New Roman" w:eastAsia="Times New Roman" w:hAnsi="Times New Roman" w:cs="Times New Roman"/>
          <w:sz w:val="28"/>
          <w:szCs w:val="28"/>
        </w:rPr>
        <w:t>пароконвектомат</w:t>
      </w:r>
      <w:proofErr w:type="spellEnd"/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, электрическая плита, протирочная машина, блендер, </w:t>
      </w:r>
      <w:proofErr w:type="spellStart"/>
      <w:r w:rsidRPr="00FA48B4">
        <w:rPr>
          <w:rFonts w:ascii="Times New Roman" w:eastAsia="Times New Roman" w:hAnsi="Times New Roman" w:cs="Times New Roman"/>
          <w:sz w:val="28"/>
          <w:szCs w:val="28"/>
        </w:rPr>
        <w:t>слайсер</w:t>
      </w:r>
      <w:proofErr w:type="spellEnd"/>
      <w:r w:rsidRPr="00FA48B4">
        <w:rPr>
          <w:rFonts w:ascii="Times New Roman" w:eastAsia="Times New Roman" w:hAnsi="Times New Roman" w:cs="Times New Roman"/>
          <w:sz w:val="28"/>
          <w:szCs w:val="28"/>
        </w:rPr>
        <w:t>, холодильные шкафы; шкаф шоковой заморозки, инструменты, инвентарь, посуда (</w:t>
      </w: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разделочные доски, ножи поварской тройки; щипцы универсальные; лопатка; веселка; венчик; ложки; шумовка; экономной очистки овощей;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гастроемкости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; кастрюли; сотейники; сковороды; сито; сито конусообразное,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нуазетные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выемки и др.)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92701A" w:rsidRDefault="008B1B08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Стол </w:t>
      </w:r>
      <w:proofErr w:type="gramStart"/>
      <w:r w:rsidRPr="0092701A">
        <w:rPr>
          <w:rFonts w:ascii="Times New Roman" w:hAnsi="Times New Roman" w:cs="Times New Roman"/>
          <w:sz w:val="28"/>
          <w:szCs w:val="28"/>
        </w:rPr>
        <w:t>разделочные</w:t>
      </w:r>
      <w:proofErr w:type="gramEnd"/>
    </w:p>
    <w:p w:rsidR="00FA48B4" w:rsidRPr="0092701A" w:rsidRDefault="0092701A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Холодильник Полюс                                                    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92701A" w:rsidRDefault="008B1B08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Электроплита ПЭСМ - 4 ШБ</w:t>
      </w:r>
    </w:p>
    <w:p w:rsidR="0092701A" w:rsidRDefault="0092701A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Электроплита АПИ-22   2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92701A" w:rsidRDefault="008B1B08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Комбайн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Bosch</w:t>
      </w:r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48B4" w:rsidRPr="0092701A" w:rsidRDefault="0092701A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СВЧ (микроволновка)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CANDY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92701A" w:rsidRDefault="008B1B08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Фритюрница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TEFAL</w:t>
      </w:r>
    </w:p>
    <w:p w:rsidR="00FA48B4" w:rsidRPr="0092701A" w:rsidRDefault="008B1B08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 Блендер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BOSCH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92701A" w:rsidRDefault="008B1B08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Кофемолка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MOULINEX</w:t>
      </w:r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Миксер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BOSCH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4 шт.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Мясорубка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MOULINEX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2шт.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proofErr w:type="spellStart"/>
      <w:r w:rsidRPr="0092701A">
        <w:rPr>
          <w:rFonts w:ascii="Times New Roman" w:hAnsi="Times New Roman" w:cs="Times New Roman"/>
          <w:sz w:val="28"/>
          <w:szCs w:val="28"/>
        </w:rPr>
        <w:t>Электровафельница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Россия  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proofErr w:type="spellStart"/>
      <w:r w:rsidRPr="0092701A">
        <w:rPr>
          <w:rFonts w:ascii="Times New Roman" w:hAnsi="Times New Roman" w:cs="Times New Roman"/>
          <w:sz w:val="28"/>
          <w:szCs w:val="28"/>
        </w:rPr>
        <w:t>Электромясорубка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Россия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proofErr w:type="spellStart"/>
      <w:r w:rsidRPr="0092701A">
        <w:rPr>
          <w:rFonts w:ascii="Times New Roman" w:hAnsi="Times New Roman" w:cs="Times New Roman"/>
          <w:sz w:val="28"/>
          <w:szCs w:val="28"/>
        </w:rPr>
        <w:t>Электросковорода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CHINA</w:t>
      </w:r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Фритюрница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CHINA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701A">
        <w:rPr>
          <w:rFonts w:ascii="Times New Roman" w:hAnsi="Times New Roman" w:cs="Times New Roman"/>
          <w:sz w:val="28"/>
          <w:szCs w:val="28"/>
        </w:rPr>
        <w:t>Взбивальная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машина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CHINA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Шкаф жарочный ШЖЭ 3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701A">
        <w:rPr>
          <w:rFonts w:ascii="Times New Roman" w:hAnsi="Times New Roman" w:cs="Times New Roman"/>
          <w:sz w:val="28"/>
          <w:szCs w:val="28"/>
        </w:rPr>
        <w:t>Блинница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JB</w:t>
      </w:r>
      <w:r w:rsidRPr="0092701A">
        <w:rPr>
          <w:rFonts w:ascii="Times New Roman" w:hAnsi="Times New Roman" w:cs="Times New Roman"/>
          <w:sz w:val="28"/>
          <w:szCs w:val="28"/>
        </w:rPr>
        <w:t xml:space="preserve"> -35 1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ELGO</w:t>
      </w:r>
      <w:r w:rsidRPr="0092701A">
        <w:rPr>
          <w:rFonts w:ascii="Times New Roman" w:hAnsi="Times New Roman" w:cs="Times New Roman"/>
          <w:sz w:val="28"/>
          <w:szCs w:val="28"/>
        </w:rPr>
        <w:t xml:space="preserve">  2 шт.  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 Набор ножей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 Весы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PHILIPSHR</w:t>
      </w:r>
      <w:r w:rsidRPr="0092701A">
        <w:rPr>
          <w:rFonts w:ascii="Times New Roman" w:hAnsi="Times New Roman" w:cs="Times New Roman"/>
          <w:sz w:val="28"/>
          <w:szCs w:val="28"/>
        </w:rPr>
        <w:t xml:space="preserve"> – 2393</w:t>
      </w:r>
    </w:p>
    <w:p w:rsidR="0092701A" w:rsidRDefault="008B1B08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Набор посуды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SIMAX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Венчики для взбивания </w:t>
      </w:r>
    </w:p>
    <w:p w:rsidR="0092701A" w:rsidRP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Горшки для жаркого                                                                                               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</w:p>
    <w:p w:rsidR="0092701A" w:rsidRPr="0092701A" w:rsidRDefault="008B1B08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Доски разделочные                                                                 </w:t>
      </w:r>
    </w:p>
    <w:p w:rsidR="0092701A" w:rsidRPr="00FF3E80" w:rsidRDefault="009E3B9B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Дуршлаг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круглый с ручкой</w:t>
      </w:r>
    </w:p>
    <w:p w:rsidR="0092701A" w:rsidRPr="0092701A" w:rsidRDefault="009E3B9B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Картофелемялка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01A" w:rsidRDefault="008B1B08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Кастрюли 1,5 л 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Кастрюли 4 л.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proofErr w:type="spellStart"/>
      <w:r w:rsidRPr="0092701A">
        <w:rPr>
          <w:rFonts w:ascii="Times New Roman" w:hAnsi="Times New Roman" w:cs="Times New Roman"/>
          <w:sz w:val="28"/>
          <w:szCs w:val="28"/>
        </w:rPr>
        <w:t>Кокотница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Лопатка деревянная 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Лопатка для жарки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Молоток для мяса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Половник кухонный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lastRenderedPageBreak/>
        <w:t xml:space="preserve">Сито    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Форма для выпечки</w:t>
      </w:r>
    </w:p>
    <w:p w:rsidR="008B1B08" w:rsidRP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Тёрка прямоугол</w:t>
      </w:r>
      <w:r w:rsidR="009E3B9B">
        <w:rPr>
          <w:rFonts w:ascii="Times New Roman" w:hAnsi="Times New Roman" w:cs="Times New Roman"/>
          <w:sz w:val="28"/>
          <w:szCs w:val="28"/>
        </w:rPr>
        <w:t>ь</w:t>
      </w:r>
      <w:r w:rsidRPr="0092701A">
        <w:rPr>
          <w:rFonts w:ascii="Times New Roman" w:hAnsi="Times New Roman" w:cs="Times New Roman"/>
          <w:sz w:val="28"/>
          <w:szCs w:val="28"/>
        </w:rPr>
        <w:t xml:space="preserve">ная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8B1B08" w:rsidRPr="0092701A" w:rsidRDefault="008B1B08" w:rsidP="00FA4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1B08" w:rsidRPr="0092701A" w:rsidRDefault="008B1B08" w:rsidP="00FA48B4">
      <w:pPr>
        <w:spacing w:after="0" w:line="240" w:lineRule="auto"/>
        <w:ind w:left="360" w:right="424"/>
        <w:rPr>
          <w:rFonts w:ascii="Times New Roman" w:hAnsi="Times New Roman" w:cs="Times New Roman"/>
          <w:sz w:val="28"/>
          <w:szCs w:val="28"/>
        </w:rPr>
      </w:pPr>
    </w:p>
    <w:p w:rsidR="008B1B08" w:rsidRPr="0092701A" w:rsidRDefault="008B1B08" w:rsidP="00FA4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B1B08" w:rsidRPr="0092701A" w:rsidSect="00A83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15D" w:rsidRDefault="0096715D" w:rsidP="00A83D63">
      <w:pPr>
        <w:spacing w:after="0" w:line="240" w:lineRule="auto"/>
      </w:pPr>
      <w:r>
        <w:separator/>
      </w:r>
    </w:p>
  </w:endnote>
  <w:endnote w:type="continuationSeparator" w:id="0">
    <w:p w:rsidR="0096715D" w:rsidRDefault="0096715D" w:rsidP="00A83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6400273"/>
    </w:sdtPr>
    <w:sdtEndPr/>
    <w:sdtContent>
      <w:p w:rsidR="00466EE9" w:rsidRDefault="00D6519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EE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66EE9" w:rsidRDefault="00466EE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4992127"/>
    </w:sdtPr>
    <w:sdtEndPr/>
    <w:sdtContent>
      <w:p w:rsidR="00466EE9" w:rsidRDefault="00D6519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2192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466EE9" w:rsidRDefault="00466EE9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15D" w:rsidRDefault="0096715D" w:rsidP="00A83D63">
      <w:pPr>
        <w:spacing w:after="0" w:line="240" w:lineRule="auto"/>
      </w:pPr>
      <w:r>
        <w:separator/>
      </w:r>
    </w:p>
  </w:footnote>
  <w:footnote w:type="continuationSeparator" w:id="0">
    <w:p w:rsidR="0096715D" w:rsidRDefault="0096715D" w:rsidP="00A83D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A091A"/>
    <w:multiLevelType w:val="hybridMultilevel"/>
    <w:tmpl w:val="DD5E0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C729F"/>
    <w:multiLevelType w:val="multilevel"/>
    <w:tmpl w:val="FCF4AB7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B754B65"/>
    <w:multiLevelType w:val="hybridMultilevel"/>
    <w:tmpl w:val="ED2427F4"/>
    <w:lvl w:ilvl="0" w:tplc="017C43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26FE2"/>
    <w:multiLevelType w:val="hybridMultilevel"/>
    <w:tmpl w:val="F5F67A38"/>
    <w:lvl w:ilvl="0" w:tplc="1794CAB8">
      <w:start w:val="1"/>
      <w:numFmt w:val="decimal"/>
      <w:lvlText w:val="%1."/>
      <w:lvlJc w:val="left"/>
      <w:pPr>
        <w:ind w:left="121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A9038C"/>
    <w:multiLevelType w:val="multilevel"/>
    <w:tmpl w:val="91F29CD6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4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5">
    <w:nsid w:val="2D57106B"/>
    <w:multiLevelType w:val="multilevel"/>
    <w:tmpl w:val="AD7ACF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834048"/>
    <w:multiLevelType w:val="hybridMultilevel"/>
    <w:tmpl w:val="A15CCF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D9279B5"/>
    <w:multiLevelType w:val="hybridMultilevel"/>
    <w:tmpl w:val="0B18059E"/>
    <w:lvl w:ilvl="0" w:tplc="D4CE7EC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B1B08"/>
    <w:rsid w:val="00042FEA"/>
    <w:rsid w:val="00076B17"/>
    <w:rsid w:val="00097B59"/>
    <w:rsid w:val="0015106B"/>
    <w:rsid w:val="00157401"/>
    <w:rsid w:val="0016584E"/>
    <w:rsid w:val="00200985"/>
    <w:rsid w:val="002C2907"/>
    <w:rsid w:val="002C2FE1"/>
    <w:rsid w:val="003D21C1"/>
    <w:rsid w:val="003E362E"/>
    <w:rsid w:val="00466EE9"/>
    <w:rsid w:val="00471BCF"/>
    <w:rsid w:val="004A17E1"/>
    <w:rsid w:val="004D0344"/>
    <w:rsid w:val="00500B55"/>
    <w:rsid w:val="00627D77"/>
    <w:rsid w:val="00633D7F"/>
    <w:rsid w:val="006749B3"/>
    <w:rsid w:val="0069040C"/>
    <w:rsid w:val="006B34F3"/>
    <w:rsid w:val="006C5E0E"/>
    <w:rsid w:val="006D5338"/>
    <w:rsid w:val="006D644C"/>
    <w:rsid w:val="006E423A"/>
    <w:rsid w:val="006F4818"/>
    <w:rsid w:val="00703BDE"/>
    <w:rsid w:val="007B5432"/>
    <w:rsid w:val="007E363A"/>
    <w:rsid w:val="00807C16"/>
    <w:rsid w:val="00840969"/>
    <w:rsid w:val="008415EC"/>
    <w:rsid w:val="00847272"/>
    <w:rsid w:val="0085530F"/>
    <w:rsid w:val="008760E9"/>
    <w:rsid w:val="008859D3"/>
    <w:rsid w:val="00897F31"/>
    <w:rsid w:val="008A5667"/>
    <w:rsid w:val="008B1B08"/>
    <w:rsid w:val="0092701A"/>
    <w:rsid w:val="0096715D"/>
    <w:rsid w:val="00967A52"/>
    <w:rsid w:val="009E3B9B"/>
    <w:rsid w:val="00A10E82"/>
    <w:rsid w:val="00A22AB2"/>
    <w:rsid w:val="00A328F8"/>
    <w:rsid w:val="00A67C3D"/>
    <w:rsid w:val="00A800E9"/>
    <w:rsid w:val="00A83D63"/>
    <w:rsid w:val="00AD5F9E"/>
    <w:rsid w:val="00B70D4E"/>
    <w:rsid w:val="00B73CC9"/>
    <w:rsid w:val="00B93049"/>
    <w:rsid w:val="00BE2917"/>
    <w:rsid w:val="00BF234A"/>
    <w:rsid w:val="00C02192"/>
    <w:rsid w:val="00C612F4"/>
    <w:rsid w:val="00CB29B0"/>
    <w:rsid w:val="00D4508F"/>
    <w:rsid w:val="00D603A2"/>
    <w:rsid w:val="00D6519A"/>
    <w:rsid w:val="00D976C7"/>
    <w:rsid w:val="00DE66A7"/>
    <w:rsid w:val="00E05829"/>
    <w:rsid w:val="00E66946"/>
    <w:rsid w:val="00E722B4"/>
    <w:rsid w:val="00E77D9E"/>
    <w:rsid w:val="00E86CB3"/>
    <w:rsid w:val="00EA3301"/>
    <w:rsid w:val="00EA6044"/>
    <w:rsid w:val="00F123F0"/>
    <w:rsid w:val="00F4297D"/>
    <w:rsid w:val="00F96417"/>
    <w:rsid w:val="00FA48B4"/>
    <w:rsid w:val="00FF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63"/>
  </w:style>
  <w:style w:type="paragraph" w:styleId="2">
    <w:name w:val="heading 2"/>
    <w:basedOn w:val="a"/>
    <w:next w:val="a"/>
    <w:link w:val="20"/>
    <w:uiPriority w:val="99"/>
    <w:qFormat/>
    <w:rsid w:val="008B1B0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8B1B08"/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paragraph" w:styleId="a3">
    <w:name w:val="List Paragraph"/>
    <w:basedOn w:val="a"/>
    <w:uiPriority w:val="99"/>
    <w:qFormat/>
    <w:rsid w:val="008B1B08"/>
    <w:pPr>
      <w:ind w:left="720"/>
      <w:contextualSpacing/>
    </w:pPr>
  </w:style>
  <w:style w:type="paragraph" w:styleId="a4">
    <w:name w:val="No Spacing"/>
    <w:uiPriority w:val="1"/>
    <w:qFormat/>
    <w:rsid w:val="008B1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uiPriority w:val="99"/>
    <w:unhideWhenUsed/>
    <w:rsid w:val="008B1B08"/>
    <w:pPr>
      <w:ind w:left="566" w:hanging="283"/>
      <w:contextualSpacing/>
    </w:pPr>
  </w:style>
  <w:style w:type="paragraph" w:styleId="22">
    <w:name w:val="Body Text 2"/>
    <w:basedOn w:val="a"/>
    <w:link w:val="23"/>
    <w:rsid w:val="008B1B08"/>
    <w:pPr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character" w:customStyle="1" w:styleId="23">
    <w:name w:val="Основной текст 2 Знак"/>
    <w:basedOn w:val="a0"/>
    <w:link w:val="22"/>
    <w:rsid w:val="008B1B08"/>
    <w:rPr>
      <w:rFonts w:ascii="Arial" w:eastAsia="Times New Roman" w:hAnsi="Arial" w:cs="Wingdings"/>
      <w:sz w:val="24"/>
      <w:szCs w:val="28"/>
      <w:lang w:eastAsia="ar-SA"/>
    </w:rPr>
  </w:style>
  <w:style w:type="character" w:styleId="a5">
    <w:name w:val="page number"/>
    <w:basedOn w:val="a0"/>
    <w:uiPriority w:val="99"/>
    <w:rsid w:val="008B1B08"/>
    <w:rPr>
      <w:rFonts w:ascii="Times New Roman" w:hAnsi="Times New Roman"/>
      <w:noProof w:val="0"/>
      <w:lang w:val="uk-UA"/>
    </w:rPr>
  </w:style>
  <w:style w:type="paragraph" w:styleId="a6">
    <w:name w:val="footer"/>
    <w:basedOn w:val="a"/>
    <w:link w:val="a7"/>
    <w:uiPriority w:val="99"/>
    <w:unhideWhenUsed/>
    <w:rsid w:val="008B1B08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8B1B08"/>
    <w:rPr>
      <w:rFonts w:ascii="Calibri" w:eastAsia="Calibri" w:hAnsi="Calibri" w:cs="Times New Roman"/>
      <w:lang w:eastAsia="en-US"/>
    </w:rPr>
  </w:style>
  <w:style w:type="paragraph" w:customStyle="1" w:styleId="1">
    <w:name w:val="Текст1"/>
    <w:basedOn w:val="a"/>
    <w:rsid w:val="008B1B0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8">
    <w:name w:val="Hyperlink"/>
    <w:basedOn w:val="a0"/>
    <w:unhideWhenUsed/>
    <w:rsid w:val="008B1B08"/>
    <w:rPr>
      <w:color w:val="0000FF"/>
      <w:u w:val="single"/>
    </w:rPr>
  </w:style>
  <w:style w:type="character" w:styleId="a9">
    <w:name w:val="Emphasis"/>
    <w:uiPriority w:val="99"/>
    <w:qFormat/>
    <w:rsid w:val="008B1B08"/>
    <w:rPr>
      <w:i/>
      <w:iCs/>
    </w:rPr>
  </w:style>
  <w:style w:type="paragraph" w:customStyle="1" w:styleId="Style68">
    <w:name w:val="Style68"/>
    <w:basedOn w:val="a"/>
    <w:uiPriority w:val="99"/>
    <w:rsid w:val="008B1B08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FontStyle121">
    <w:name w:val="Font Style121"/>
    <w:basedOn w:val="a0"/>
    <w:uiPriority w:val="99"/>
    <w:rsid w:val="008B1B08"/>
    <w:rPr>
      <w:rFonts w:ascii="Century Schoolbook" w:hAnsi="Century Schoolbook" w:cs="Century Schoolbook"/>
      <w:sz w:val="20"/>
      <w:szCs w:val="20"/>
    </w:rPr>
  </w:style>
  <w:style w:type="paragraph" w:styleId="aa">
    <w:name w:val="caption"/>
    <w:basedOn w:val="a"/>
    <w:next w:val="a"/>
    <w:unhideWhenUsed/>
    <w:qFormat/>
    <w:rsid w:val="008B1B08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rsid w:val="008B1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8B1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B1B08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8B1B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8">
    <w:name w:val="c48"/>
    <w:basedOn w:val="a"/>
    <w:rsid w:val="00EA330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locked/>
    <w:rsid w:val="006749B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6749B3"/>
    <w:pPr>
      <w:shd w:val="clear" w:color="auto" w:fill="FFFFFF"/>
      <w:spacing w:before="360" w:after="0" w:line="307" w:lineRule="exact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9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28</Pages>
  <Words>6887</Words>
  <Characters>39260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</dc:creator>
  <cp:keywords/>
  <dc:description/>
  <cp:lastModifiedBy>User209-1</cp:lastModifiedBy>
  <cp:revision>22</cp:revision>
  <dcterms:created xsi:type="dcterms:W3CDTF">2018-11-26T09:40:00Z</dcterms:created>
  <dcterms:modified xsi:type="dcterms:W3CDTF">2020-10-30T09:42:00Z</dcterms:modified>
</cp:coreProperties>
</file>